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u w:val="single"/>
        </w:rPr>
      </w:pPr>
      <w:r>
        <w:rPr>
          <w:b/>
          <w:u w:val="single"/>
        </w:rPr>
        <w:t>EVALUATION ORALE DE LA REALISATION DU CHEF D’ŒUVRE EN CAP ET EN BACCALAUREAT PROFESSIONNEL DANS LE CADRE DU CCF</w:t>
      </w:r>
    </w:p>
    <w:tbl>
      <w:tblPr>
        <w:tblStyle w:val="Grilledutableau"/>
        <w:tblW w:w="16160" w:type="dxa"/>
        <w:jc w:val="left"/>
        <w:tblInd w:w="-1139" w:type="dxa"/>
        <w:tblLayout w:type="fixed"/>
        <w:tblCellMar>
          <w:top w:w="0" w:type="dxa"/>
          <w:left w:w="108" w:type="dxa"/>
          <w:bottom w:w="0" w:type="dxa"/>
          <w:right w:w="108" w:type="dxa"/>
        </w:tblCellMar>
        <w:tblLook w:val="04a0" w:noVBand="1" w:noHBand="0" w:lastColumn="0" w:firstColumn="1" w:lastRow="0" w:firstRow="1"/>
      </w:tblPr>
      <w:tblGrid>
        <w:gridCol w:w="1100"/>
        <w:gridCol w:w="2443"/>
        <w:gridCol w:w="4111"/>
        <w:gridCol w:w="6096"/>
        <w:gridCol w:w="1417"/>
        <w:gridCol w:w="992"/>
      </w:tblGrid>
      <w:tr>
        <w:trPr>
          <w:trHeight w:val="360" w:hRule="atLeast"/>
        </w:trPr>
        <w:tc>
          <w:tcPr>
            <w:tcW w:w="1100" w:type="dxa"/>
            <w:tcBorders/>
            <w:shd w:color="auto" w:fill="D9D9D9" w:themeFill="background1" w:themeFillShade="d9" w:val="clear"/>
          </w:tcPr>
          <w:p>
            <w:pPr>
              <w:pStyle w:val="Normal"/>
              <w:widowControl/>
              <w:spacing w:lineRule="auto" w:line="240" w:before="0" w:after="0"/>
              <w:jc w:val="center"/>
              <w:rPr>
                <w:b/>
                <w:b/>
              </w:rPr>
            </w:pPr>
            <w:r>
              <w:rPr>
                <w:rFonts w:eastAsia="Calibri" w:cs=""/>
                <w:b/>
                <w:kern w:val="0"/>
                <w:sz w:val="22"/>
                <w:szCs w:val="22"/>
                <w:lang w:val="fr-FR" w:eastAsia="en-US" w:bidi="ar-SA"/>
              </w:rPr>
              <w:t>Diplômes</w:t>
            </w:r>
          </w:p>
        </w:tc>
        <w:tc>
          <w:tcPr>
            <w:tcW w:w="2443" w:type="dxa"/>
            <w:tcBorders/>
            <w:shd w:color="auto" w:fill="D9D9D9" w:themeFill="background1" w:themeFillShade="d9" w:val="clear"/>
          </w:tcPr>
          <w:p>
            <w:pPr>
              <w:pStyle w:val="Normal"/>
              <w:widowControl/>
              <w:spacing w:lineRule="auto" w:line="240" w:before="0" w:after="0"/>
              <w:jc w:val="center"/>
              <w:rPr>
                <w:b/>
                <w:b/>
              </w:rPr>
            </w:pPr>
            <w:r>
              <w:rPr>
                <w:rFonts w:eastAsia="Calibri" w:cs=""/>
                <w:b/>
                <w:kern w:val="0"/>
                <w:sz w:val="22"/>
                <w:szCs w:val="22"/>
                <w:lang w:val="fr-FR" w:eastAsia="en-US" w:bidi="ar-SA"/>
              </w:rPr>
              <w:t>Objectifs</w:t>
            </w:r>
          </w:p>
        </w:tc>
        <w:tc>
          <w:tcPr>
            <w:tcW w:w="4111" w:type="dxa"/>
            <w:tcBorders/>
            <w:shd w:color="auto" w:fill="D9D9D9" w:themeFill="background1" w:themeFillShade="d9" w:val="clear"/>
          </w:tcPr>
          <w:p>
            <w:pPr>
              <w:pStyle w:val="Normal"/>
              <w:widowControl/>
              <w:spacing w:lineRule="auto" w:line="240" w:before="0" w:after="0"/>
              <w:jc w:val="center"/>
              <w:rPr>
                <w:b/>
                <w:b/>
              </w:rPr>
            </w:pPr>
            <w:r>
              <w:rPr>
                <w:rFonts w:eastAsia="Calibri" w:cs=""/>
                <w:b/>
                <w:kern w:val="0"/>
                <w:sz w:val="22"/>
                <w:szCs w:val="22"/>
                <w:lang w:val="fr-FR" w:eastAsia="en-US" w:bidi="ar-SA"/>
              </w:rPr>
              <w:t>Critères d’évaluation</w:t>
            </w:r>
          </w:p>
        </w:tc>
        <w:tc>
          <w:tcPr>
            <w:tcW w:w="6096" w:type="dxa"/>
            <w:tcBorders/>
            <w:shd w:color="auto" w:fill="D9D9D9" w:themeFill="background1" w:themeFillShade="d9" w:val="clear"/>
          </w:tcPr>
          <w:p>
            <w:pPr>
              <w:pStyle w:val="Normal"/>
              <w:widowControl/>
              <w:spacing w:lineRule="auto" w:line="240" w:before="0" w:after="0"/>
              <w:jc w:val="center"/>
              <w:rPr>
                <w:b/>
                <w:b/>
              </w:rPr>
            </w:pPr>
            <w:r>
              <w:rPr>
                <w:rFonts w:eastAsia="Calibri" w:cs=""/>
                <w:b/>
                <w:kern w:val="0"/>
                <w:sz w:val="22"/>
                <w:szCs w:val="22"/>
                <w:lang w:val="fr-FR" w:eastAsia="en-US" w:bidi="ar-SA"/>
              </w:rPr>
              <w:t>Déroulé</w:t>
            </w:r>
          </w:p>
        </w:tc>
        <w:tc>
          <w:tcPr>
            <w:tcW w:w="1417" w:type="dxa"/>
            <w:tcBorders/>
            <w:shd w:color="auto" w:fill="D9D9D9" w:themeFill="background1" w:themeFillShade="d9" w:val="clear"/>
          </w:tcPr>
          <w:p>
            <w:pPr>
              <w:pStyle w:val="Normal"/>
              <w:widowControl/>
              <w:spacing w:lineRule="auto" w:line="240" w:before="0" w:after="0"/>
              <w:jc w:val="left"/>
              <w:rPr>
                <w:b/>
                <w:b/>
              </w:rPr>
            </w:pPr>
            <w:r>
              <w:rPr>
                <w:rFonts w:eastAsia="Calibri" w:cs=""/>
                <w:b/>
                <w:kern w:val="0"/>
                <w:sz w:val="22"/>
                <w:szCs w:val="22"/>
                <w:lang w:val="fr-FR" w:eastAsia="en-US" w:bidi="ar-SA"/>
              </w:rPr>
              <w:t>Evaluateurs</w:t>
            </w:r>
          </w:p>
        </w:tc>
        <w:tc>
          <w:tcPr>
            <w:tcW w:w="992" w:type="dxa"/>
            <w:tcBorders/>
            <w:shd w:color="auto" w:fill="D9D9D9" w:themeFill="background1" w:themeFillShade="d9" w:val="clear"/>
          </w:tcPr>
          <w:p>
            <w:pPr>
              <w:pStyle w:val="Normal"/>
              <w:widowControl/>
              <w:spacing w:lineRule="auto" w:line="240" w:before="0" w:after="0"/>
              <w:jc w:val="center"/>
              <w:rPr>
                <w:b/>
                <w:b/>
              </w:rPr>
            </w:pPr>
            <w:r>
              <w:rPr>
                <w:rFonts w:eastAsia="Calibri" w:cs=""/>
                <w:b/>
                <w:kern w:val="0"/>
                <w:sz w:val="22"/>
                <w:szCs w:val="22"/>
                <w:lang w:val="fr-FR" w:eastAsia="en-US" w:bidi="ar-SA"/>
              </w:rPr>
              <w:t>Note</w:t>
            </w:r>
          </w:p>
        </w:tc>
      </w:tr>
      <w:tr>
        <w:trPr/>
        <w:tc>
          <w:tcPr>
            <w:tcW w:w="1100" w:type="dxa"/>
            <w:tcBorders/>
          </w:tcPr>
          <w:p>
            <w:pPr>
              <w:pStyle w:val="Normal"/>
              <w:widowControl/>
              <w:spacing w:lineRule="auto" w:line="240" w:before="0" w:after="0"/>
              <w:jc w:val="center"/>
              <w:rPr>
                <w:b/>
                <w:b/>
              </w:rPr>
            </w:pPr>
            <w:r>
              <w:rPr>
                <w:rFonts w:eastAsia="Calibri" w:cs=""/>
                <w:b/>
                <w:kern w:val="0"/>
                <w:sz w:val="22"/>
                <w:szCs w:val="22"/>
                <w:lang w:val="fr-FR" w:eastAsia="en-US" w:bidi="ar-SA"/>
              </w:rPr>
            </w:r>
          </w:p>
          <w:p>
            <w:pPr>
              <w:pStyle w:val="Normal"/>
              <w:widowControl/>
              <w:spacing w:lineRule="auto" w:line="240" w:before="0" w:after="0"/>
              <w:jc w:val="center"/>
              <w:rPr>
                <w:b/>
                <w:b/>
              </w:rPr>
            </w:pPr>
            <w:r>
              <w:rPr>
                <w:rFonts w:eastAsia="Calibri" w:cs=""/>
                <w:b/>
                <w:kern w:val="0"/>
                <w:sz w:val="22"/>
                <w:szCs w:val="22"/>
                <w:lang w:val="fr-FR" w:eastAsia="en-US" w:bidi="ar-SA"/>
              </w:rPr>
            </w:r>
          </w:p>
          <w:p>
            <w:pPr>
              <w:pStyle w:val="Normal"/>
              <w:widowControl/>
              <w:spacing w:lineRule="auto" w:line="240" w:before="0" w:after="0"/>
              <w:jc w:val="center"/>
              <w:rPr>
                <w:b/>
                <w:b/>
              </w:rPr>
            </w:pPr>
            <w:r>
              <w:rPr>
                <w:rFonts w:eastAsia="Calibri" w:cs=""/>
                <w:b/>
                <w:kern w:val="0"/>
                <w:sz w:val="22"/>
                <w:szCs w:val="22"/>
                <w:lang w:val="fr-FR" w:eastAsia="en-US" w:bidi="ar-SA"/>
              </w:rPr>
            </w:r>
          </w:p>
          <w:p>
            <w:pPr>
              <w:pStyle w:val="Normal"/>
              <w:widowControl/>
              <w:spacing w:lineRule="auto" w:line="240" w:before="0" w:after="0"/>
              <w:jc w:val="center"/>
              <w:rPr>
                <w:b/>
                <w:b/>
              </w:rPr>
            </w:pPr>
            <w:r>
              <w:rPr>
                <w:rFonts w:eastAsia="Calibri" w:cs=""/>
                <w:b/>
                <w:kern w:val="0"/>
                <w:sz w:val="22"/>
                <w:szCs w:val="22"/>
                <w:lang w:val="fr-FR" w:eastAsia="en-US" w:bidi="ar-SA"/>
              </w:rPr>
            </w:r>
          </w:p>
          <w:p>
            <w:pPr>
              <w:pStyle w:val="Normal"/>
              <w:widowControl/>
              <w:spacing w:lineRule="auto" w:line="240" w:before="0" w:after="0"/>
              <w:jc w:val="center"/>
              <w:rPr>
                <w:b/>
                <w:b/>
              </w:rPr>
            </w:pPr>
            <w:r>
              <w:rPr>
                <w:rFonts w:eastAsia="Calibri" w:cs=""/>
                <w:b/>
                <w:kern w:val="0"/>
                <w:sz w:val="22"/>
                <w:szCs w:val="22"/>
                <w:lang w:val="fr-FR" w:eastAsia="en-US" w:bidi="ar-SA"/>
              </w:rPr>
              <w:t>CAP</w:t>
            </w:r>
          </w:p>
          <w:p>
            <w:pPr>
              <w:pStyle w:val="Normal"/>
              <w:widowControl/>
              <w:spacing w:lineRule="auto" w:line="240" w:before="0" w:after="0"/>
              <w:jc w:val="center"/>
              <w:rPr>
                <w:b/>
                <w:b/>
              </w:rPr>
            </w:pPr>
            <w:r>
              <w:rPr>
                <w:rFonts w:eastAsia="Calibri" w:cs=""/>
                <w:b/>
                <w:kern w:val="0"/>
                <w:sz w:val="22"/>
                <w:szCs w:val="22"/>
                <w:lang w:val="fr-FR" w:eastAsia="en-US" w:bidi="ar-SA"/>
              </w:rPr>
            </w:r>
          </w:p>
          <w:p>
            <w:pPr>
              <w:pStyle w:val="Normal"/>
              <w:widowControl/>
              <w:spacing w:lineRule="auto" w:line="240" w:before="0" w:after="0"/>
              <w:jc w:val="center"/>
              <w:rPr>
                <w:b/>
                <w:b/>
                <w:sz w:val="18"/>
                <w:szCs w:val="18"/>
              </w:rPr>
            </w:pPr>
            <w:r>
              <w:rPr>
                <w:rFonts w:eastAsia="Calibri" w:cs=""/>
                <w:b/>
                <w:kern w:val="0"/>
                <w:sz w:val="18"/>
                <w:szCs w:val="18"/>
                <w:lang w:val="fr-FR" w:eastAsia="en-US" w:bidi="ar-SA"/>
              </w:rPr>
              <w:t>BO n°4 du 23/01/2020</w:t>
            </w:r>
          </w:p>
          <w:p>
            <w:pPr>
              <w:pStyle w:val="Normal"/>
              <w:widowControl/>
              <w:spacing w:lineRule="auto" w:line="240" w:before="0" w:after="0"/>
              <w:jc w:val="center"/>
              <w:rPr>
                <w:b/>
                <w:b/>
                <w:sz w:val="18"/>
                <w:szCs w:val="18"/>
              </w:rPr>
            </w:pPr>
            <w:r>
              <w:rPr>
                <w:rFonts w:eastAsia="Calibri" w:cs=""/>
                <w:b/>
                <w:kern w:val="0"/>
                <w:sz w:val="22"/>
                <w:szCs w:val="22"/>
                <w:lang w:val="fr-FR" w:eastAsia="en-US" w:bidi="ar-SA"/>
              </w:rPr>
            </w:r>
          </w:p>
          <w:p>
            <w:pPr>
              <w:pStyle w:val="Normal"/>
              <w:widowControl/>
              <w:spacing w:lineRule="auto" w:line="240" w:before="0" w:after="0"/>
              <w:jc w:val="center"/>
              <w:rPr>
                <w:b/>
                <w:b/>
                <w:sz w:val="18"/>
                <w:szCs w:val="18"/>
              </w:rPr>
            </w:pPr>
            <w:r>
              <w:rPr>
                <w:rFonts w:eastAsia="Calibri" w:cs=""/>
                <w:b/>
                <w:kern w:val="0"/>
                <w:sz w:val="18"/>
                <w:szCs w:val="18"/>
                <w:lang w:val="fr-FR" w:eastAsia="en-US" w:bidi="ar-SA"/>
              </w:rPr>
              <w:t>Arrêté du 28/11/2019</w:t>
            </w:r>
          </w:p>
          <w:p>
            <w:pPr>
              <w:pStyle w:val="Normal"/>
              <w:widowControl/>
              <w:spacing w:lineRule="auto" w:line="240" w:before="0" w:after="0"/>
              <w:jc w:val="center"/>
              <w:rPr>
                <w:b/>
                <w:b/>
              </w:rPr>
            </w:pPr>
            <w:r>
              <w:rPr>
                <w:rFonts w:eastAsia="Calibri" w:cs=""/>
                <w:b/>
                <w:kern w:val="0"/>
                <w:sz w:val="22"/>
                <w:szCs w:val="22"/>
                <w:lang w:val="fr-FR" w:eastAsia="en-US" w:bidi="ar-SA"/>
              </w:rPr>
            </w:r>
          </w:p>
        </w:tc>
        <w:tc>
          <w:tcPr>
            <w:tcW w:w="2443" w:type="dxa"/>
            <w:tcBorders/>
          </w:tcPr>
          <w:p>
            <w:pPr>
              <w:pStyle w:val="Normal"/>
              <w:widowControl/>
              <w:spacing w:lineRule="auto" w:line="240" w:before="0" w:after="0"/>
              <w:jc w:val="left"/>
              <w:rPr>
                <w:rFonts w:ascii="Arial" w:hAnsi="Arial" w:cs="Arial"/>
                <w:sz w:val="20"/>
                <w:szCs w:val="20"/>
              </w:rPr>
            </w:pPr>
            <w:r>
              <w:rPr>
                <w:rFonts w:eastAsia="Calibri" w:cs="Arial" w:ascii="Arial" w:hAnsi="Arial"/>
                <w:kern w:val="0"/>
                <w:sz w:val="20"/>
                <w:szCs w:val="20"/>
                <w:lang w:val="fr-FR" w:eastAsia="en-US" w:bidi="ar-SA"/>
              </w:rPr>
              <w:t>Evaluer :</w:t>
            </w:r>
          </w:p>
          <w:p>
            <w:pPr>
              <w:pStyle w:val="Normal"/>
              <w:widowControl/>
              <w:spacing w:lineRule="auto" w:line="240" w:before="0" w:after="0"/>
              <w:jc w:val="left"/>
              <w:rPr>
                <w:rFonts w:ascii="Arial" w:hAnsi="Arial" w:cs="Arial"/>
                <w:sz w:val="20"/>
                <w:szCs w:val="20"/>
              </w:rPr>
            </w:pPr>
            <w:r>
              <w:rPr>
                <w:rFonts w:eastAsia="Calibri" w:cs="Arial" w:ascii="Arial" w:hAnsi="Arial"/>
                <w:kern w:val="0"/>
                <w:sz w:val="20"/>
                <w:szCs w:val="20"/>
                <w:lang w:val="fr-FR" w:eastAsia="en-US" w:bidi="ar-SA"/>
              </w:rPr>
              <w:t xml:space="preserve">1. La capacité à relater la démarche utilisée pour conduire à la réalisation du chef-d’œuvre : objectifs, étapes, acteurs et partenaires, part individuelle investie dans le projet </w:t>
            </w:r>
          </w:p>
          <w:p>
            <w:pPr>
              <w:pStyle w:val="Normal"/>
              <w:widowControl/>
              <w:spacing w:lineRule="auto" w:line="240" w:before="0" w:after="0"/>
              <w:jc w:val="left"/>
              <w:rPr>
                <w:rFonts w:ascii="Arial" w:hAnsi="Arial" w:cs="Arial"/>
                <w:sz w:val="20"/>
                <w:szCs w:val="20"/>
              </w:rPr>
            </w:pPr>
            <w:r>
              <w:rPr>
                <w:rFonts w:eastAsia="Calibri" w:cs="Arial" w:ascii="Arial" w:hAnsi="Arial"/>
                <w:kern w:val="0"/>
                <w:sz w:val="20"/>
                <w:szCs w:val="20"/>
                <w:lang w:val="fr-FR" w:eastAsia="en-US" w:bidi="ar-SA"/>
              </w:rPr>
              <w:t xml:space="preserve">2. L’aptitude à apprécier les points forts et les points faibles du chef-d’œuvre et de la démarche adoptée. </w:t>
            </w:r>
          </w:p>
          <w:p>
            <w:pPr>
              <w:pStyle w:val="Normal"/>
              <w:widowControl/>
              <w:spacing w:lineRule="auto" w:line="240" w:before="0" w:after="0"/>
              <w:jc w:val="left"/>
              <w:rPr>
                <w:rFonts w:ascii="Arial" w:hAnsi="Arial" w:cs="Arial"/>
                <w:sz w:val="20"/>
                <w:szCs w:val="20"/>
              </w:rPr>
            </w:pPr>
            <w:r>
              <w:rPr>
                <w:rFonts w:eastAsia="Calibri" w:cs="Arial" w:ascii="Arial" w:hAnsi="Arial"/>
                <w:kern w:val="0"/>
                <w:sz w:val="20"/>
                <w:szCs w:val="20"/>
                <w:lang w:val="fr-FR" w:eastAsia="en-US" w:bidi="ar-SA"/>
              </w:rPr>
              <w:t xml:space="preserve">3. L’aptitude à faire ressortir la valeur ou l’intérêt que présente son chef-d’œuvre. </w:t>
            </w:r>
          </w:p>
          <w:p>
            <w:pPr>
              <w:pStyle w:val="Normal"/>
              <w:widowControl/>
              <w:spacing w:lineRule="auto" w:line="240" w:before="0" w:after="0"/>
              <w:jc w:val="left"/>
              <w:rPr>
                <w:rFonts w:ascii="Arial" w:hAnsi="Arial" w:cs="Arial"/>
                <w:sz w:val="20"/>
                <w:szCs w:val="20"/>
              </w:rPr>
            </w:pPr>
            <w:r>
              <w:rPr>
                <w:rFonts w:eastAsia="Calibri" w:cs="Arial" w:ascii="Arial" w:hAnsi="Arial"/>
                <w:kern w:val="0"/>
                <w:sz w:val="20"/>
                <w:szCs w:val="20"/>
                <w:lang w:val="fr-FR" w:eastAsia="en-US" w:bidi="ar-SA"/>
              </w:rPr>
              <w:t>4. L’aptitude à s’adapter à ses interlocuteurs et à la situation</w:t>
            </w:r>
          </w:p>
        </w:tc>
        <w:tc>
          <w:tcPr>
            <w:tcW w:w="4111" w:type="dxa"/>
            <w:tcBorders/>
          </w:tcPr>
          <w:p>
            <w:pPr>
              <w:pStyle w:val="Normal"/>
              <w:widowControl/>
              <w:spacing w:lineRule="auto" w:line="240" w:before="0" w:after="0"/>
              <w:jc w:val="left"/>
              <w:rPr>
                <w:rFonts w:ascii="Arial" w:hAnsi="Arial" w:cs="Arial"/>
                <w:sz w:val="20"/>
                <w:szCs w:val="20"/>
              </w:rPr>
            </w:pPr>
            <w:r>
              <w:rPr>
                <w:rFonts w:eastAsia="Calibri" w:cs="Arial" w:ascii="Arial" w:hAnsi="Arial"/>
                <w:kern w:val="0"/>
                <w:sz w:val="20"/>
                <w:szCs w:val="20"/>
                <w:lang w:val="fr-FR" w:eastAsia="en-US" w:bidi="ar-SA"/>
              </w:rPr>
              <w:t xml:space="preserve">1. La hiérarchisation correcte des informations délivrées pour introduire le sujet. </w:t>
            </w:r>
          </w:p>
          <w:p>
            <w:pPr>
              <w:pStyle w:val="Normal"/>
              <w:widowControl/>
              <w:spacing w:lineRule="auto" w:line="240" w:before="0" w:after="0"/>
              <w:jc w:val="left"/>
              <w:rPr>
                <w:rFonts w:ascii="Arial" w:hAnsi="Arial" w:cs="Arial"/>
                <w:sz w:val="20"/>
                <w:szCs w:val="20"/>
              </w:rPr>
            </w:pPr>
            <w:r>
              <w:rPr>
                <w:rFonts w:eastAsia="Calibri" w:cs="Arial" w:ascii="Arial" w:hAnsi="Arial"/>
                <w:kern w:val="0"/>
                <w:sz w:val="20"/>
                <w:szCs w:val="20"/>
                <w:lang w:val="fr-FR" w:eastAsia="en-US" w:bidi="ar-SA"/>
              </w:rPr>
              <w:t xml:space="preserve">2. La clarté de la présentation et la pertinence des termes utilisés. </w:t>
            </w:r>
          </w:p>
          <w:p>
            <w:pPr>
              <w:pStyle w:val="Normal"/>
              <w:widowControl/>
              <w:spacing w:lineRule="auto" w:line="240" w:before="0" w:after="0"/>
              <w:jc w:val="left"/>
              <w:rPr>
                <w:rFonts w:ascii="Arial" w:hAnsi="Arial" w:cs="Arial"/>
                <w:sz w:val="20"/>
                <w:szCs w:val="20"/>
              </w:rPr>
            </w:pPr>
            <w:r>
              <w:rPr>
                <w:rFonts w:eastAsia="Calibri" w:cs="Arial" w:ascii="Arial" w:hAnsi="Arial"/>
                <w:kern w:val="0"/>
                <w:sz w:val="20"/>
                <w:szCs w:val="20"/>
                <w:lang w:val="fr-FR" w:eastAsia="en-US" w:bidi="ar-SA"/>
              </w:rPr>
              <w:t xml:space="preserve">3. Le respect des consignes données sur le contenu exigé de la présentation. </w:t>
            </w:r>
          </w:p>
          <w:p>
            <w:pPr>
              <w:pStyle w:val="Normal"/>
              <w:widowControl/>
              <w:spacing w:lineRule="auto" w:line="240" w:before="0" w:after="0"/>
              <w:jc w:val="left"/>
              <w:rPr>
                <w:rFonts w:ascii="Arial" w:hAnsi="Arial" w:cs="Arial"/>
                <w:sz w:val="20"/>
                <w:szCs w:val="20"/>
              </w:rPr>
            </w:pPr>
            <w:r>
              <w:rPr>
                <w:rFonts w:eastAsia="Calibri" w:cs="Arial" w:ascii="Arial" w:hAnsi="Arial"/>
                <w:kern w:val="0"/>
                <w:sz w:val="20"/>
                <w:szCs w:val="20"/>
                <w:lang w:val="fr-FR" w:eastAsia="en-US" w:bidi="ar-SA"/>
              </w:rPr>
              <w:t xml:space="preserve">4. L’identification claire, précise et restituée objectivement des points suivants : objectifs du projet, étapes, acteurs, part individuelle investie dans le projet. </w:t>
            </w:r>
          </w:p>
          <w:p>
            <w:pPr>
              <w:pStyle w:val="Normal"/>
              <w:widowControl/>
              <w:spacing w:lineRule="auto" w:line="240" w:before="0" w:after="0"/>
              <w:jc w:val="left"/>
              <w:rPr>
                <w:rFonts w:ascii="Arial" w:hAnsi="Arial" w:cs="Arial"/>
                <w:sz w:val="20"/>
                <w:szCs w:val="20"/>
              </w:rPr>
            </w:pPr>
            <w:r>
              <w:rPr>
                <w:rFonts w:eastAsia="Calibri" w:cs="Arial" w:ascii="Arial" w:hAnsi="Arial"/>
                <w:kern w:val="0"/>
                <w:sz w:val="20"/>
                <w:szCs w:val="20"/>
                <w:lang w:val="fr-FR" w:eastAsia="en-US" w:bidi="ar-SA"/>
              </w:rPr>
              <w:t xml:space="preserve">5. L’identification des difficultés rencontrées et de la manière dont elles ont été dépassées ou non. </w:t>
            </w:r>
          </w:p>
          <w:p>
            <w:pPr>
              <w:pStyle w:val="Normal"/>
              <w:widowControl/>
              <w:spacing w:lineRule="auto" w:line="240" w:before="0" w:after="0"/>
              <w:jc w:val="left"/>
              <w:rPr>
                <w:rFonts w:ascii="Arial" w:hAnsi="Arial" w:cs="Arial"/>
                <w:sz w:val="20"/>
                <w:szCs w:val="20"/>
              </w:rPr>
            </w:pPr>
            <w:r>
              <w:rPr>
                <w:rFonts w:eastAsia="Calibri" w:cs="Arial" w:ascii="Arial" w:hAnsi="Arial"/>
                <w:kern w:val="0"/>
                <w:sz w:val="20"/>
                <w:szCs w:val="20"/>
                <w:lang w:val="fr-FR" w:eastAsia="en-US" w:bidi="ar-SA"/>
              </w:rPr>
              <w:t xml:space="preserve">6. La mise en avant des aspects positifs ou présentant des difficultés rencontrées au long du projet. </w:t>
            </w:r>
          </w:p>
          <w:p>
            <w:pPr>
              <w:pStyle w:val="Normal"/>
              <w:widowControl/>
              <w:spacing w:lineRule="auto" w:line="240" w:before="0" w:after="0"/>
              <w:jc w:val="left"/>
              <w:rPr>
                <w:rFonts w:ascii="Arial" w:hAnsi="Arial" w:cs="Arial"/>
                <w:sz w:val="20"/>
                <w:szCs w:val="20"/>
              </w:rPr>
            </w:pPr>
            <w:r>
              <w:rPr>
                <w:rFonts w:eastAsia="Calibri" w:cs="Arial" w:ascii="Arial" w:hAnsi="Arial"/>
                <w:kern w:val="0"/>
                <w:sz w:val="20"/>
                <w:szCs w:val="20"/>
                <w:lang w:val="fr-FR" w:eastAsia="en-US" w:bidi="ar-SA"/>
              </w:rPr>
              <w:t>7. L’émission d’un avis ou ressenti personnel sur le chef-d’œuvre entrepris.</w:t>
            </w:r>
          </w:p>
          <w:p>
            <w:pPr>
              <w:pStyle w:val="Normal"/>
              <w:widowControl/>
              <w:spacing w:lineRule="auto" w:line="240" w:before="0" w:after="0"/>
              <w:jc w:val="left"/>
              <w:rPr>
                <w:rFonts w:ascii="Arial" w:hAnsi="Arial" w:cs="Arial"/>
                <w:sz w:val="20"/>
                <w:szCs w:val="20"/>
              </w:rPr>
            </w:pPr>
            <w:r>
              <w:rPr>
                <w:rFonts w:eastAsia="Calibri" w:cs="Arial" w:ascii="Arial" w:hAnsi="Arial"/>
                <w:kern w:val="0"/>
                <w:sz w:val="20"/>
                <w:szCs w:val="20"/>
                <w:lang w:val="fr-FR" w:eastAsia="en-US" w:bidi="ar-SA"/>
              </w:rPr>
              <w:t>8. La mise en exergue de la pertinence du chef-d’œuvre par rapport à la filière métier du candidat.</w:t>
            </w:r>
          </w:p>
        </w:tc>
        <w:tc>
          <w:tcPr>
            <w:tcW w:w="6096" w:type="dxa"/>
            <w:tcBorders/>
          </w:tcPr>
          <w:p>
            <w:pPr>
              <w:pStyle w:val="Normal"/>
              <w:widowControl/>
              <w:spacing w:lineRule="auto" w:line="240" w:before="0" w:after="0"/>
              <w:jc w:val="left"/>
              <w:rPr>
                <w:rFonts w:ascii="Arial" w:hAnsi="Arial" w:cs="Arial"/>
                <w:sz w:val="20"/>
                <w:szCs w:val="20"/>
              </w:rPr>
            </w:pPr>
            <w:r>
              <w:rPr>
                <w:rFonts w:eastAsia="Calibri" w:cs="Arial" w:ascii="Arial" w:hAnsi="Arial"/>
                <w:kern w:val="0"/>
                <w:sz w:val="20"/>
                <w:szCs w:val="20"/>
                <w:lang w:val="fr-FR" w:eastAsia="en-US" w:bidi="ar-SA"/>
              </w:rPr>
              <w:t>Présentation orale suivi d’un entretien structuré :</w:t>
            </w:r>
          </w:p>
          <w:p>
            <w:pPr>
              <w:pStyle w:val="Normal"/>
              <w:widowControl/>
              <w:spacing w:lineRule="auto" w:line="240" w:before="0" w:after="0"/>
              <w:jc w:val="left"/>
              <w:rPr>
                <w:rFonts w:ascii="Arial" w:hAnsi="Arial" w:cs="Arial"/>
                <w:sz w:val="20"/>
                <w:szCs w:val="20"/>
              </w:rPr>
            </w:pPr>
            <w:r>
              <w:rPr>
                <w:rFonts w:eastAsia="Calibri" w:cs="Arial" w:ascii="Arial" w:hAnsi="Arial"/>
                <w:kern w:val="0"/>
                <w:sz w:val="22"/>
                <w:szCs w:val="22"/>
                <w:lang w:val="fr-FR" w:eastAsia="en-US" w:bidi="ar-SA"/>
              </w:rPr>
            </w:r>
          </w:p>
          <w:p>
            <w:pPr>
              <w:pStyle w:val="Normal"/>
              <w:widowControl/>
              <w:spacing w:lineRule="auto" w:line="240" w:before="0" w:after="0"/>
              <w:jc w:val="left"/>
              <w:rPr>
                <w:rFonts w:ascii="Arial" w:hAnsi="Arial" w:cs="Arial"/>
                <w:sz w:val="20"/>
                <w:szCs w:val="20"/>
              </w:rPr>
            </w:pPr>
            <w:r>
              <w:rPr>
                <w:rFonts w:eastAsia="Calibri" w:cs="Arial" w:ascii="Arial" w:hAnsi="Arial"/>
                <w:kern w:val="0"/>
                <w:sz w:val="20"/>
                <w:szCs w:val="20"/>
                <w:lang w:val="fr-FR" w:eastAsia="en-US" w:bidi="ar-SA"/>
              </w:rPr>
              <w:t xml:space="preserve">- </w:t>
            </w:r>
            <w:r>
              <w:rPr>
                <w:rFonts w:eastAsia="Calibri" w:cs="Arial" w:ascii="Arial" w:hAnsi="Arial"/>
                <w:b/>
                <w:kern w:val="0"/>
                <w:sz w:val="20"/>
                <w:szCs w:val="20"/>
                <w:lang w:val="fr-FR" w:eastAsia="en-US" w:bidi="ar-SA"/>
              </w:rPr>
              <w:t>Durée globale</w:t>
            </w:r>
            <w:r>
              <w:rPr>
                <w:rFonts w:eastAsia="Calibri" w:cs="Arial" w:ascii="Arial" w:hAnsi="Arial"/>
                <w:kern w:val="0"/>
                <w:sz w:val="20"/>
                <w:szCs w:val="20"/>
                <w:lang w:val="fr-FR" w:eastAsia="en-US" w:bidi="ar-SA"/>
              </w:rPr>
              <w:t xml:space="preserve"> : </w:t>
            </w:r>
            <w:r>
              <w:rPr>
                <w:rFonts w:eastAsia="Calibri" w:cs="Arial" w:ascii="Arial" w:hAnsi="Arial"/>
                <w:b/>
                <w:kern w:val="0"/>
                <w:sz w:val="20"/>
                <w:szCs w:val="20"/>
                <w:lang w:val="fr-FR" w:eastAsia="en-US" w:bidi="ar-SA"/>
              </w:rPr>
              <w:t>10 minutes</w:t>
            </w:r>
            <w:r>
              <w:rPr>
                <w:rFonts w:eastAsia="Calibri" w:cs="Arial" w:ascii="Arial" w:hAnsi="Arial"/>
                <w:kern w:val="0"/>
                <w:sz w:val="20"/>
                <w:szCs w:val="20"/>
                <w:lang w:val="fr-FR" w:eastAsia="en-US" w:bidi="ar-SA"/>
              </w:rPr>
              <w:t xml:space="preserve"> avec une répartition indicative de </w:t>
            </w:r>
            <w:r>
              <w:rPr>
                <w:rFonts w:eastAsia="Calibri" w:cs="Arial" w:ascii="Arial" w:hAnsi="Arial"/>
                <w:b/>
                <w:kern w:val="0"/>
                <w:sz w:val="20"/>
                <w:szCs w:val="20"/>
                <w:lang w:val="fr-FR" w:eastAsia="en-US" w:bidi="ar-SA"/>
              </w:rPr>
              <w:t>5 minutes</w:t>
            </w:r>
            <w:r>
              <w:rPr>
                <w:rFonts w:eastAsia="Calibri" w:cs="Arial" w:ascii="Arial" w:hAnsi="Arial"/>
                <w:kern w:val="0"/>
                <w:sz w:val="20"/>
                <w:szCs w:val="20"/>
                <w:lang w:val="fr-FR" w:eastAsia="en-US" w:bidi="ar-SA"/>
              </w:rPr>
              <w:t xml:space="preserve"> de présentation et </w:t>
            </w:r>
            <w:r>
              <w:rPr>
                <w:rFonts w:eastAsia="Calibri" w:cs="Arial" w:ascii="Arial" w:hAnsi="Arial"/>
                <w:b/>
                <w:kern w:val="0"/>
                <w:sz w:val="20"/>
                <w:szCs w:val="20"/>
                <w:lang w:val="fr-FR" w:eastAsia="en-US" w:bidi="ar-SA"/>
              </w:rPr>
              <w:t>5 minutes</w:t>
            </w:r>
            <w:r>
              <w:rPr>
                <w:rFonts w:eastAsia="Calibri" w:cs="Arial" w:ascii="Arial" w:hAnsi="Arial"/>
                <w:kern w:val="0"/>
                <w:sz w:val="20"/>
                <w:szCs w:val="20"/>
                <w:lang w:val="fr-FR" w:eastAsia="en-US" w:bidi="ar-SA"/>
              </w:rPr>
              <w:t xml:space="preserve"> de questions.</w:t>
            </w:r>
          </w:p>
          <w:p>
            <w:pPr>
              <w:pStyle w:val="Normal"/>
              <w:widowControl/>
              <w:spacing w:lineRule="auto" w:line="240" w:before="0" w:after="0"/>
              <w:jc w:val="left"/>
              <w:rPr>
                <w:rFonts w:ascii="Arial" w:hAnsi="Arial" w:cs="Arial"/>
                <w:sz w:val="20"/>
                <w:szCs w:val="20"/>
              </w:rPr>
            </w:pPr>
            <w:r>
              <w:rPr>
                <w:rFonts w:eastAsia="Calibri" w:cs="Arial" w:ascii="Arial" w:hAnsi="Arial"/>
                <w:kern w:val="0"/>
                <w:sz w:val="22"/>
                <w:szCs w:val="22"/>
                <w:lang w:val="fr-FR" w:eastAsia="en-US" w:bidi="ar-SA"/>
              </w:rPr>
            </w:r>
          </w:p>
          <w:p>
            <w:pPr>
              <w:pStyle w:val="NormalWeb"/>
              <w:widowControl/>
              <w:spacing w:beforeAutospacing="0" w:before="0" w:afterAutospacing="0" w:after="0"/>
              <w:jc w:val="left"/>
              <w:rPr>
                <w:rFonts w:ascii="Arial" w:hAnsi="Arial" w:cs="Arial"/>
                <w:bCs/>
                <w:sz w:val="20"/>
                <w:szCs w:val="20"/>
              </w:rPr>
            </w:pPr>
            <w:r>
              <w:rPr>
                <w:rFonts w:eastAsia="Calibri" w:cs="Arial" w:ascii="Arial" w:hAnsi="Arial" w:eastAsiaTheme="minorHAnsi"/>
                <w:kern w:val="0"/>
                <w:sz w:val="20"/>
                <w:szCs w:val="20"/>
                <w:lang w:val="fr-FR" w:eastAsia="en-US" w:bidi="ar-SA"/>
              </w:rPr>
              <w:t xml:space="preserve">- </w:t>
            </w:r>
            <w:r>
              <w:rPr>
                <w:rFonts w:eastAsia="Calibri" w:cs="Arial" w:ascii="Arial" w:hAnsi="Arial" w:eastAsiaTheme="minorHAnsi"/>
                <w:b/>
                <w:kern w:val="0"/>
                <w:sz w:val="20"/>
                <w:szCs w:val="20"/>
                <w:lang w:val="fr-FR" w:eastAsia="en-US" w:bidi="ar-SA"/>
              </w:rPr>
              <w:t>Support</w:t>
            </w:r>
            <w:r>
              <w:rPr>
                <w:rFonts w:eastAsia="Calibri" w:cs="Arial" w:ascii="Arial" w:hAnsi="Arial" w:eastAsiaTheme="minorHAnsi"/>
                <w:kern w:val="0"/>
                <w:sz w:val="20"/>
                <w:szCs w:val="20"/>
                <w:lang w:val="fr-FR" w:eastAsia="en-US" w:bidi="ar-SA"/>
              </w:rPr>
              <w:t xml:space="preserve"> : </w:t>
            </w:r>
            <w:r>
              <w:rPr>
                <w:rFonts w:cs="Arial" w:ascii="Arial" w:hAnsi="Arial"/>
                <w:bCs/>
                <w:kern w:val="0"/>
                <w:sz w:val="20"/>
                <w:szCs w:val="20"/>
                <w:lang w:val="fr-FR" w:bidi="ar-SA"/>
              </w:rPr>
              <w:t>Le candidat peut prendre appui sur un support de 5 pages recto maxi qu’il apporte et peut utiliser librement lors de l’oral. Le support, n’est pas évalué et sa consultation ne peut être exigée. Ce support ne doit pas nécessiter l’utilisation de technologie ou matériels particuliers sauf pour les candidats en situation de handicap.</w:t>
            </w:r>
          </w:p>
          <w:p>
            <w:pPr>
              <w:pStyle w:val="NormalWeb"/>
              <w:widowControl/>
              <w:spacing w:beforeAutospacing="0" w:before="0" w:afterAutospacing="0" w:after="0"/>
              <w:jc w:val="left"/>
              <w:rPr>
                <w:rFonts w:ascii="Arial" w:hAnsi="Arial" w:cs="Arial"/>
                <w:bCs/>
                <w:sz w:val="20"/>
                <w:szCs w:val="20"/>
              </w:rPr>
            </w:pPr>
            <w:r>
              <w:rPr>
                <w:rFonts w:cs="Arial" w:ascii="Arial" w:hAnsi="Arial"/>
                <w:bCs/>
                <w:kern w:val="0"/>
                <w:sz w:val="20"/>
                <w:szCs w:val="20"/>
                <w:lang w:val="fr-FR" w:bidi="ar-SA"/>
              </w:rPr>
            </w:r>
          </w:p>
          <w:p>
            <w:pPr>
              <w:pStyle w:val="NormalWeb"/>
              <w:widowControl/>
              <w:spacing w:beforeAutospacing="0" w:before="0" w:afterAutospacing="0" w:after="0"/>
              <w:jc w:val="left"/>
              <w:rPr>
                <w:rFonts w:ascii="Arial" w:hAnsi="Arial" w:cs="Arial"/>
                <w:bCs/>
                <w:sz w:val="20"/>
                <w:szCs w:val="20"/>
              </w:rPr>
            </w:pPr>
            <w:r>
              <w:rPr>
                <w:rFonts w:cs="Arial" w:ascii="Arial" w:hAnsi="Arial"/>
                <w:b/>
                <w:bCs/>
                <w:kern w:val="0"/>
                <w:sz w:val="20"/>
                <w:szCs w:val="20"/>
                <w:lang w:val="fr-FR" w:bidi="ar-SA"/>
              </w:rPr>
              <w:t>L’oral</w:t>
            </w:r>
            <w:r>
              <w:rPr>
                <w:rFonts w:cs="Arial" w:ascii="Arial" w:hAnsi="Arial"/>
                <w:bCs/>
                <w:kern w:val="0"/>
                <w:sz w:val="20"/>
                <w:szCs w:val="20"/>
                <w:lang w:val="fr-FR" w:bidi="ar-SA"/>
              </w:rPr>
              <w:t xml:space="preserve"> doit comprendre :</w:t>
            </w:r>
          </w:p>
          <w:p>
            <w:pPr>
              <w:pStyle w:val="NormalWeb"/>
              <w:widowControl/>
              <w:spacing w:beforeAutospacing="0" w:before="0" w:afterAutospacing="0" w:after="0"/>
              <w:jc w:val="left"/>
              <w:rPr>
                <w:rFonts w:ascii="Arial" w:hAnsi="Arial" w:cs="Arial"/>
                <w:bCs/>
                <w:sz w:val="20"/>
                <w:szCs w:val="20"/>
              </w:rPr>
            </w:pPr>
            <w:r>
              <w:rPr>
                <w:rFonts w:cs="Arial" w:ascii="Arial" w:hAnsi="Arial"/>
                <w:bCs/>
                <w:kern w:val="0"/>
                <w:sz w:val="20"/>
                <w:szCs w:val="20"/>
                <w:lang w:val="fr-FR" w:bidi="ar-SA"/>
              </w:rPr>
              <w:t>1. Présentation du candidat : diplôme et spécialité</w:t>
            </w:r>
          </w:p>
          <w:p>
            <w:pPr>
              <w:pStyle w:val="NormalWeb"/>
              <w:widowControl/>
              <w:spacing w:beforeAutospacing="0" w:before="0" w:afterAutospacing="0" w:after="0"/>
              <w:jc w:val="left"/>
              <w:rPr>
                <w:rFonts w:ascii="Arial" w:hAnsi="Arial" w:cs="Arial"/>
                <w:bCs/>
                <w:sz w:val="20"/>
                <w:szCs w:val="20"/>
              </w:rPr>
            </w:pPr>
            <w:r>
              <w:rPr>
                <w:rFonts w:cs="Arial" w:ascii="Arial" w:hAnsi="Arial"/>
                <w:bCs/>
                <w:kern w:val="0"/>
                <w:sz w:val="20"/>
                <w:szCs w:val="20"/>
                <w:lang w:val="fr-FR" w:bidi="ar-SA"/>
              </w:rPr>
              <w:t>2. Exposé de la démarche de réalisation et si projet collectif, part individuelle.</w:t>
            </w:r>
          </w:p>
          <w:p>
            <w:pPr>
              <w:pStyle w:val="NormalWeb"/>
              <w:widowControl/>
              <w:spacing w:beforeAutospacing="0" w:before="0" w:afterAutospacing="0" w:after="0"/>
              <w:jc w:val="left"/>
              <w:rPr>
                <w:rFonts w:ascii="Arial" w:hAnsi="Arial" w:cs="Arial"/>
                <w:bCs/>
                <w:sz w:val="20"/>
                <w:szCs w:val="20"/>
              </w:rPr>
            </w:pPr>
            <w:r>
              <w:rPr>
                <w:rFonts w:cs="Arial" w:ascii="Arial" w:hAnsi="Arial"/>
                <w:bCs/>
                <w:kern w:val="0"/>
                <w:sz w:val="20"/>
                <w:szCs w:val="20"/>
                <w:lang w:val="fr-FR" w:bidi="ar-SA"/>
              </w:rPr>
              <w:t>3. Difficultés et aspects positifs du projet.</w:t>
            </w:r>
          </w:p>
          <w:p>
            <w:pPr>
              <w:pStyle w:val="NormalWeb"/>
              <w:widowControl/>
              <w:spacing w:beforeAutospacing="0" w:before="0" w:afterAutospacing="0" w:after="0"/>
              <w:jc w:val="left"/>
              <w:rPr>
                <w:rFonts w:ascii="Arial" w:hAnsi="Arial" w:cs="Arial"/>
                <w:bCs/>
                <w:sz w:val="20"/>
                <w:szCs w:val="20"/>
              </w:rPr>
            </w:pPr>
            <w:r>
              <w:rPr>
                <w:rFonts w:cs="Arial" w:ascii="Arial" w:hAnsi="Arial"/>
                <w:bCs/>
                <w:kern w:val="0"/>
                <w:sz w:val="20"/>
                <w:szCs w:val="20"/>
                <w:lang w:val="fr-FR" w:bidi="ar-SA"/>
              </w:rPr>
              <w:t>4. Avis du candidat sur la production réalisée et son appréciation sur les possibilités d’amélioration ou perspectives de développement à apporter.</w:t>
            </w:r>
          </w:p>
          <w:p>
            <w:pPr>
              <w:pStyle w:val="NormalWeb"/>
              <w:widowControl/>
              <w:spacing w:beforeAutospacing="0" w:before="0" w:afterAutospacing="0" w:after="0"/>
              <w:jc w:val="left"/>
              <w:rPr>
                <w:rFonts w:ascii="Arial" w:hAnsi="Arial" w:cs="Arial"/>
                <w:bCs/>
                <w:sz w:val="20"/>
                <w:szCs w:val="20"/>
              </w:rPr>
            </w:pPr>
            <w:r>
              <w:rPr>
                <w:rFonts w:cs="Arial" w:ascii="Arial" w:hAnsi="Arial"/>
                <w:bCs/>
                <w:kern w:val="0"/>
                <w:sz w:val="20"/>
                <w:szCs w:val="20"/>
                <w:lang w:val="fr-FR" w:bidi="ar-SA"/>
              </w:rPr>
            </w:r>
          </w:p>
        </w:tc>
        <w:tc>
          <w:tcPr>
            <w:tcW w:w="1417" w:type="dxa"/>
            <w:vMerge w:val="restart"/>
            <w:tcBorders/>
          </w:tcPr>
          <w:p>
            <w:pPr>
              <w:pStyle w:val="NormalWeb"/>
              <w:widowControl/>
              <w:spacing w:beforeAutospacing="0" w:before="0" w:afterAutospacing="0" w:after="0"/>
              <w:jc w:val="left"/>
              <w:rPr>
                <w:rFonts w:ascii="Arial" w:hAnsi="Arial" w:cs="Arial"/>
                <w:bCs/>
                <w:sz w:val="20"/>
                <w:szCs w:val="20"/>
              </w:rPr>
            </w:pPr>
            <w:r>
              <w:rPr>
                <w:rFonts w:cs="Arial" w:ascii="Arial" w:hAnsi="Arial"/>
                <w:bCs/>
                <w:kern w:val="0"/>
                <w:sz w:val="20"/>
                <w:szCs w:val="20"/>
                <w:lang w:val="fr-FR" w:bidi="ar-SA"/>
              </w:rPr>
            </w:r>
          </w:p>
          <w:p>
            <w:pPr>
              <w:pStyle w:val="NormalWeb"/>
              <w:widowControl/>
              <w:spacing w:beforeAutospacing="0" w:before="0" w:afterAutospacing="0" w:after="0"/>
              <w:jc w:val="left"/>
              <w:rPr>
                <w:rFonts w:ascii="Arial" w:hAnsi="Arial" w:cs="Arial"/>
                <w:bCs/>
                <w:sz w:val="20"/>
                <w:szCs w:val="20"/>
              </w:rPr>
            </w:pPr>
            <w:r>
              <w:rPr>
                <w:rFonts w:cs="Arial" w:ascii="Arial" w:hAnsi="Arial"/>
                <w:bCs/>
                <w:kern w:val="0"/>
                <w:sz w:val="20"/>
                <w:szCs w:val="20"/>
                <w:lang w:val="fr-FR" w:bidi="ar-SA"/>
              </w:rPr>
            </w:r>
          </w:p>
          <w:p>
            <w:pPr>
              <w:pStyle w:val="NormalWeb"/>
              <w:widowControl/>
              <w:spacing w:beforeAutospacing="0" w:before="0" w:afterAutospacing="0" w:after="0"/>
              <w:jc w:val="left"/>
              <w:rPr>
                <w:rFonts w:ascii="Arial" w:hAnsi="Arial" w:cs="Arial"/>
                <w:bCs/>
                <w:sz w:val="20"/>
                <w:szCs w:val="20"/>
              </w:rPr>
            </w:pPr>
            <w:r>
              <w:rPr>
                <w:rFonts w:cs="Arial" w:ascii="Arial" w:hAnsi="Arial"/>
                <w:bCs/>
                <w:kern w:val="0"/>
                <w:sz w:val="20"/>
                <w:szCs w:val="20"/>
                <w:lang w:val="fr-FR" w:bidi="ar-SA"/>
              </w:rPr>
            </w:r>
          </w:p>
          <w:p>
            <w:pPr>
              <w:pStyle w:val="NormalWeb"/>
              <w:widowControl/>
              <w:spacing w:beforeAutospacing="0" w:before="0" w:afterAutospacing="0" w:after="0"/>
              <w:jc w:val="center"/>
              <w:rPr>
                <w:rFonts w:ascii="Arial" w:hAnsi="Arial" w:cs="Arial"/>
                <w:bCs/>
                <w:sz w:val="20"/>
                <w:szCs w:val="20"/>
              </w:rPr>
            </w:pPr>
            <w:r>
              <w:rPr>
                <w:rFonts w:cs="Arial" w:ascii="Arial" w:hAnsi="Arial"/>
                <w:bCs/>
                <w:kern w:val="0"/>
                <w:sz w:val="20"/>
                <w:szCs w:val="20"/>
                <w:lang w:val="fr-FR" w:bidi="ar-SA"/>
              </w:rPr>
            </w:r>
          </w:p>
          <w:p>
            <w:pPr>
              <w:pStyle w:val="NormalWeb"/>
              <w:widowControl/>
              <w:spacing w:beforeAutospacing="0" w:before="0" w:afterAutospacing="0" w:after="0"/>
              <w:jc w:val="center"/>
              <w:rPr>
                <w:rFonts w:ascii="Arial" w:hAnsi="Arial" w:cs="Arial"/>
                <w:bCs/>
                <w:sz w:val="20"/>
                <w:szCs w:val="20"/>
              </w:rPr>
            </w:pPr>
            <w:r>
              <w:rPr>
                <w:rFonts w:cs="Arial" w:ascii="Arial" w:hAnsi="Arial"/>
                <w:bCs/>
                <w:kern w:val="0"/>
                <w:sz w:val="20"/>
                <w:szCs w:val="20"/>
                <w:lang w:val="fr-FR" w:bidi="ar-SA"/>
              </w:rPr>
            </w:r>
          </w:p>
          <w:p>
            <w:pPr>
              <w:pStyle w:val="NormalWeb"/>
              <w:widowControl/>
              <w:spacing w:beforeAutospacing="0" w:before="0" w:afterAutospacing="0" w:after="0"/>
              <w:jc w:val="center"/>
              <w:rPr>
                <w:rFonts w:ascii="Arial" w:hAnsi="Arial" w:cs="Arial"/>
                <w:bCs/>
                <w:sz w:val="20"/>
                <w:szCs w:val="20"/>
              </w:rPr>
            </w:pPr>
            <w:r>
              <w:rPr>
                <w:rFonts w:cs="Arial" w:ascii="Arial" w:hAnsi="Arial"/>
                <w:bCs/>
                <w:kern w:val="0"/>
                <w:sz w:val="20"/>
                <w:szCs w:val="20"/>
                <w:lang w:val="fr-FR" w:bidi="ar-SA"/>
              </w:rPr>
            </w:r>
          </w:p>
          <w:p>
            <w:pPr>
              <w:pStyle w:val="NormalWeb"/>
              <w:widowControl/>
              <w:spacing w:beforeAutospacing="0" w:before="0" w:afterAutospacing="0" w:after="0"/>
              <w:jc w:val="center"/>
              <w:rPr>
                <w:rFonts w:ascii="Arial" w:hAnsi="Arial" w:cs="Arial"/>
                <w:bCs/>
                <w:sz w:val="20"/>
                <w:szCs w:val="20"/>
              </w:rPr>
            </w:pPr>
            <w:r>
              <w:rPr>
                <w:rFonts w:cs="Arial" w:ascii="Arial" w:hAnsi="Arial"/>
                <w:bCs/>
                <w:kern w:val="0"/>
                <w:sz w:val="20"/>
                <w:szCs w:val="20"/>
                <w:lang w:val="fr-FR" w:bidi="ar-SA"/>
              </w:rPr>
            </w:r>
          </w:p>
          <w:p>
            <w:pPr>
              <w:pStyle w:val="NormalWeb"/>
              <w:widowControl/>
              <w:spacing w:beforeAutospacing="0" w:before="0" w:afterAutospacing="0" w:after="0"/>
              <w:jc w:val="center"/>
              <w:rPr>
                <w:rFonts w:ascii="Arial" w:hAnsi="Arial" w:cs="Arial"/>
                <w:bCs/>
                <w:sz w:val="20"/>
                <w:szCs w:val="20"/>
              </w:rPr>
            </w:pPr>
            <w:r>
              <w:rPr>
                <w:rFonts w:cs="Arial" w:ascii="Arial" w:hAnsi="Arial"/>
                <w:bCs/>
                <w:kern w:val="0"/>
                <w:sz w:val="20"/>
                <w:szCs w:val="20"/>
                <w:lang w:val="fr-FR" w:bidi="ar-SA"/>
              </w:rPr>
            </w:r>
          </w:p>
          <w:p>
            <w:pPr>
              <w:pStyle w:val="NormalWeb"/>
              <w:widowControl/>
              <w:spacing w:beforeAutospacing="0" w:before="0" w:afterAutospacing="0" w:after="0"/>
              <w:jc w:val="center"/>
              <w:rPr>
                <w:rFonts w:ascii="Arial" w:hAnsi="Arial" w:cs="Arial"/>
                <w:bCs/>
                <w:sz w:val="20"/>
                <w:szCs w:val="20"/>
              </w:rPr>
            </w:pPr>
            <w:r>
              <w:rPr>
                <w:rFonts w:cs="Arial" w:ascii="Arial" w:hAnsi="Arial"/>
                <w:bCs/>
                <w:kern w:val="0"/>
                <w:sz w:val="20"/>
                <w:szCs w:val="20"/>
                <w:lang w:val="fr-FR" w:bidi="ar-SA"/>
              </w:rPr>
            </w:r>
          </w:p>
          <w:p>
            <w:pPr>
              <w:pStyle w:val="NormalWeb"/>
              <w:widowControl/>
              <w:spacing w:beforeAutospacing="0" w:before="0" w:afterAutospacing="0" w:after="0"/>
              <w:jc w:val="center"/>
              <w:rPr>
                <w:rFonts w:ascii="Arial" w:hAnsi="Arial" w:cs="Arial"/>
                <w:bCs/>
                <w:sz w:val="20"/>
                <w:szCs w:val="20"/>
              </w:rPr>
            </w:pPr>
            <w:r>
              <w:rPr>
                <w:rFonts w:cs="Arial" w:ascii="Arial" w:hAnsi="Arial"/>
                <w:bCs/>
                <w:kern w:val="0"/>
                <w:sz w:val="20"/>
                <w:szCs w:val="20"/>
                <w:lang w:val="fr-FR" w:bidi="ar-SA"/>
              </w:rPr>
            </w:r>
          </w:p>
          <w:p>
            <w:pPr>
              <w:pStyle w:val="NormalWeb"/>
              <w:widowControl/>
              <w:spacing w:beforeAutospacing="0" w:before="0" w:afterAutospacing="0" w:after="0"/>
              <w:jc w:val="center"/>
              <w:rPr>
                <w:rFonts w:ascii="Arial" w:hAnsi="Arial" w:cs="Arial"/>
                <w:bCs/>
                <w:sz w:val="20"/>
                <w:szCs w:val="20"/>
              </w:rPr>
            </w:pPr>
            <w:r>
              <w:rPr>
                <w:rFonts w:cs="Arial" w:ascii="Arial" w:hAnsi="Arial"/>
                <w:bCs/>
                <w:kern w:val="0"/>
                <w:sz w:val="20"/>
                <w:szCs w:val="20"/>
                <w:lang w:val="fr-FR" w:bidi="ar-SA"/>
              </w:rPr>
            </w:r>
          </w:p>
          <w:p>
            <w:pPr>
              <w:pStyle w:val="NormalWeb"/>
              <w:widowControl/>
              <w:spacing w:beforeAutospacing="0" w:before="0" w:afterAutospacing="0" w:after="0"/>
              <w:jc w:val="center"/>
              <w:rPr>
                <w:rFonts w:ascii="Arial" w:hAnsi="Arial" w:cs="Arial"/>
                <w:bCs/>
                <w:sz w:val="20"/>
                <w:szCs w:val="20"/>
              </w:rPr>
            </w:pPr>
            <w:r>
              <w:rPr>
                <w:rFonts w:cs="Arial" w:ascii="Arial" w:hAnsi="Arial"/>
                <w:bCs/>
                <w:kern w:val="0"/>
                <w:sz w:val="20"/>
                <w:szCs w:val="20"/>
                <w:lang w:val="fr-FR" w:bidi="ar-SA"/>
              </w:rPr>
            </w:r>
          </w:p>
          <w:p>
            <w:pPr>
              <w:pStyle w:val="NormalWeb"/>
              <w:widowControl/>
              <w:spacing w:beforeAutospacing="0" w:before="0" w:afterAutospacing="0" w:after="0"/>
              <w:jc w:val="center"/>
              <w:rPr>
                <w:rFonts w:ascii="Arial" w:hAnsi="Arial" w:cs="Arial"/>
                <w:bCs/>
                <w:sz w:val="20"/>
                <w:szCs w:val="20"/>
              </w:rPr>
            </w:pPr>
            <w:r>
              <w:rPr>
                <w:rFonts w:cs="Arial" w:ascii="Arial" w:hAnsi="Arial"/>
                <w:bCs/>
                <w:kern w:val="0"/>
                <w:sz w:val="20"/>
                <w:szCs w:val="20"/>
                <w:lang w:val="fr-FR" w:bidi="ar-SA"/>
              </w:rPr>
            </w:r>
          </w:p>
          <w:p>
            <w:pPr>
              <w:pStyle w:val="NormalWeb"/>
              <w:widowControl/>
              <w:spacing w:beforeAutospacing="0" w:before="0" w:afterAutospacing="0" w:after="0"/>
              <w:jc w:val="center"/>
              <w:rPr>
                <w:rFonts w:ascii="Arial" w:hAnsi="Arial" w:cs="Arial"/>
                <w:bCs/>
                <w:sz w:val="20"/>
                <w:szCs w:val="20"/>
              </w:rPr>
            </w:pPr>
            <w:r>
              <w:rPr>
                <w:rFonts w:cs="Arial" w:ascii="Arial" w:hAnsi="Arial"/>
                <w:bCs/>
                <w:kern w:val="0"/>
                <w:sz w:val="20"/>
                <w:szCs w:val="20"/>
                <w:lang w:val="fr-FR" w:bidi="ar-SA"/>
              </w:rPr>
            </w:r>
          </w:p>
          <w:p>
            <w:pPr>
              <w:pStyle w:val="NormalWeb"/>
              <w:widowControl/>
              <w:spacing w:beforeAutospacing="0" w:before="0" w:afterAutospacing="0" w:after="0"/>
              <w:jc w:val="center"/>
              <w:rPr>
                <w:rFonts w:ascii="Arial" w:hAnsi="Arial" w:cs="Arial"/>
                <w:bCs/>
                <w:sz w:val="20"/>
                <w:szCs w:val="20"/>
              </w:rPr>
            </w:pPr>
            <w:r>
              <w:rPr>
                <w:rFonts w:cs="Arial" w:ascii="Arial" w:hAnsi="Arial"/>
                <w:bCs/>
                <w:kern w:val="0"/>
                <w:sz w:val="20"/>
                <w:szCs w:val="20"/>
                <w:lang w:val="fr-FR" w:bidi="ar-SA"/>
              </w:rPr>
              <w:t>1 prof. EG</w:t>
            </w:r>
          </w:p>
          <w:p>
            <w:pPr>
              <w:pStyle w:val="NormalWeb"/>
              <w:widowControl/>
              <w:spacing w:beforeAutospacing="0" w:before="0" w:afterAutospacing="0" w:after="0"/>
              <w:jc w:val="center"/>
              <w:rPr>
                <w:rFonts w:ascii="Arial" w:hAnsi="Arial" w:cs="Arial"/>
                <w:bCs/>
                <w:sz w:val="20"/>
                <w:szCs w:val="20"/>
              </w:rPr>
            </w:pPr>
            <w:r>
              <w:rPr>
                <w:rFonts w:cs="Arial" w:ascii="Arial" w:hAnsi="Arial"/>
                <w:bCs/>
                <w:kern w:val="0"/>
                <w:sz w:val="20"/>
                <w:szCs w:val="20"/>
                <w:lang w:val="fr-FR" w:bidi="ar-SA"/>
              </w:rPr>
              <w:t>et</w:t>
            </w:r>
          </w:p>
          <w:p>
            <w:pPr>
              <w:pStyle w:val="NormalWeb"/>
              <w:widowControl/>
              <w:spacing w:beforeAutospacing="0" w:before="0" w:afterAutospacing="0" w:after="0"/>
              <w:jc w:val="center"/>
              <w:rPr>
                <w:rFonts w:ascii="Arial" w:hAnsi="Arial" w:cs="Arial"/>
                <w:bCs/>
                <w:sz w:val="20"/>
                <w:szCs w:val="20"/>
              </w:rPr>
            </w:pPr>
            <w:r>
              <w:rPr>
                <w:rFonts w:cs="Arial" w:ascii="Arial" w:hAnsi="Arial"/>
                <w:bCs/>
                <w:kern w:val="0"/>
                <w:sz w:val="20"/>
                <w:szCs w:val="20"/>
                <w:lang w:val="fr-FR" w:bidi="ar-SA"/>
              </w:rPr>
              <w:t>1 prof. EP.</w:t>
            </w:r>
          </w:p>
          <w:p>
            <w:pPr>
              <w:pStyle w:val="NormalWeb"/>
              <w:widowControl/>
              <w:spacing w:beforeAutospacing="0" w:before="0" w:afterAutospacing="0" w:after="0"/>
              <w:jc w:val="center"/>
              <w:rPr>
                <w:rFonts w:ascii="Arial" w:hAnsi="Arial" w:cs="Arial"/>
                <w:bCs/>
                <w:sz w:val="20"/>
                <w:szCs w:val="20"/>
              </w:rPr>
            </w:pPr>
            <w:r>
              <w:rPr>
                <w:rFonts w:cs="Arial" w:ascii="Arial" w:hAnsi="Arial"/>
                <w:bCs/>
                <w:kern w:val="0"/>
                <w:sz w:val="20"/>
                <w:szCs w:val="20"/>
                <w:lang w:val="fr-FR" w:bidi="ar-SA"/>
              </w:rPr>
            </w:r>
          </w:p>
          <w:p>
            <w:pPr>
              <w:pStyle w:val="NormalWeb"/>
              <w:widowControl/>
              <w:spacing w:beforeAutospacing="0" w:before="0" w:afterAutospacing="0" w:after="0"/>
              <w:jc w:val="center"/>
              <w:rPr>
                <w:rFonts w:ascii="Arial" w:hAnsi="Arial" w:cs="Arial"/>
                <w:bCs/>
                <w:sz w:val="20"/>
                <w:szCs w:val="20"/>
              </w:rPr>
            </w:pPr>
            <w:r>
              <w:rPr>
                <w:rFonts w:cs="Arial" w:ascii="Arial" w:hAnsi="Arial"/>
                <w:bCs/>
                <w:i/>
                <w:kern w:val="0"/>
                <w:sz w:val="16"/>
                <w:szCs w:val="16"/>
                <w:lang w:val="fr-FR" w:bidi="ar-SA"/>
              </w:rPr>
              <w:t>Un des deux est un de ceux qui ont suivi la réalisation du chef d’œuvre</w:t>
            </w:r>
            <w:r>
              <w:rPr>
                <w:rFonts w:cs="Arial" w:ascii="Arial" w:hAnsi="Arial"/>
                <w:bCs/>
                <w:kern w:val="0"/>
                <w:sz w:val="20"/>
                <w:szCs w:val="20"/>
                <w:lang w:val="fr-FR" w:bidi="ar-SA"/>
              </w:rPr>
              <w:t>.</w:t>
            </w:r>
          </w:p>
          <w:p>
            <w:pPr>
              <w:pStyle w:val="Normal"/>
              <w:widowControl/>
              <w:spacing w:lineRule="auto" w:line="240" w:before="0" w:after="0"/>
              <w:jc w:val="left"/>
              <w:rPr>
                <w:rFonts w:ascii="Arial" w:hAnsi="Arial" w:cs="Arial"/>
                <w:sz w:val="20"/>
                <w:szCs w:val="20"/>
              </w:rPr>
            </w:pPr>
            <w:r>
              <w:rPr>
                <w:rFonts w:eastAsia="Calibri" w:cs="Arial" w:ascii="Arial" w:hAnsi="Arial"/>
                <w:kern w:val="0"/>
                <w:sz w:val="22"/>
                <w:szCs w:val="22"/>
                <w:lang w:val="fr-FR" w:eastAsia="en-US" w:bidi="ar-SA"/>
              </w:rPr>
            </w:r>
          </w:p>
        </w:tc>
        <w:tc>
          <w:tcPr>
            <w:tcW w:w="992" w:type="dxa"/>
            <w:vMerge w:val="restart"/>
            <w:tcBorders/>
          </w:tcPr>
          <w:p>
            <w:pPr>
              <w:pStyle w:val="Normal"/>
              <w:widowControl/>
              <w:spacing w:lineRule="auto" w:line="240" w:before="0" w:after="0"/>
              <w:jc w:val="left"/>
              <w:rPr>
                <w:rFonts w:ascii="Arial" w:hAnsi="Arial" w:cs="Arial"/>
                <w:sz w:val="20"/>
                <w:szCs w:val="20"/>
              </w:rPr>
            </w:pPr>
            <w:r>
              <w:rPr>
                <w:rFonts w:eastAsia="Calibri" w:cs="Arial" w:ascii="Arial" w:hAnsi="Arial"/>
                <w:kern w:val="0"/>
                <w:sz w:val="22"/>
                <w:szCs w:val="22"/>
                <w:lang w:val="fr-FR" w:eastAsia="en-US" w:bidi="ar-SA"/>
              </w:rPr>
            </w:r>
          </w:p>
          <w:p>
            <w:pPr>
              <w:pStyle w:val="Normal"/>
              <w:widowControl/>
              <w:spacing w:lineRule="auto" w:line="240" w:before="0" w:after="0"/>
              <w:jc w:val="left"/>
              <w:rPr>
                <w:rFonts w:ascii="Arial" w:hAnsi="Arial" w:cs="Arial"/>
                <w:sz w:val="20"/>
                <w:szCs w:val="20"/>
              </w:rPr>
            </w:pPr>
            <w:r>
              <w:rPr>
                <w:rFonts w:eastAsia="Calibri" w:cs="Arial" w:ascii="Arial" w:hAnsi="Arial"/>
                <w:kern w:val="0"/>
                <w:sz w:val="22"/>
                <w:szCs w:val="22"/>
                <w:lang w:val="fr-FR" w:eastAsia="en-US" w:bidi="ar-SA"/>
              </w:rPr>
            </w:r>
          </w:p>
          <w:p>
            <w:pPr>
              <w:pStyle w:val="Normal"/>
              <w:widowControl/>
              <w:spacing w:lineRule="auto" w:line="240" w:before="0" w:after="0"/>
              <w:jc w:val="left"/>
              <w:rPr>
                <w:rFonts w:ascii="Arial" w:hAnsi="Arial" w:cs="Arial"/>
                <w:sz w:val="20"/>
                <w:szCs w:val="20"/>
              </w:rPr>
            </w:pPr>
            <w:r>
              <w:rPr>
                <w:rFonts w:eastAsia="Calibri" w:cs="Arial" w:ascii="Arial" w:hAnsi="Arial"/>
                <w:kern w:val="0"/>
                <w:sz w:val="22"/>
                <w:szCs w:val="22"/>
                <w:lang w:val="fr-FR" w:eastAsia="en-US" w:bidi="ar-SA"/>
              </w:rPr>
            </w:r>
          </w:p>
          <w:p>
            <w:pPr>
              <w:pStyle w:val="Normal"/>
              <w:widowControl/>
              <w:spacing w:lineRule="auto" w:line="240" w:before="0" w:after="0"/>
              <w:jc w:val="left"/>
              <w:rPr>
                <w:rFonts w:ascii="Arial" w:hAnsi="Arial" w:cs="Arial"/>
                <w:sz w:val="20"/>
                <w:szCs w:val="20"/>
              </w:rPr>
            </w:pPr>
            <w:r>
              <w:rPr>
                <w:rFonts w:eastAsia="Calibri" w:cs="Arial" w:ascii="Arial" w:hAnsi="Arial"/>
                <w:kern w:val="0"/>
                <w:sz w:val="22"/>
                <w:szCs w:val="22"/>
                <w:lang w:val="fr-FR" w:eastAsia="en-US" w:bidi="ar-SA"/>
              </w:rPr>
            </w:r>
          </w:p>
          <w:p>
            <w:pPr>
              <w:pStyle w:val="Normal"/>
              <w:widowControl/>
              <w:spacing w:lineRule="auto" w:line="240" w:before="0" w:after="0"/>
              <w:jc w:val="left"/>
              <w:rPr>
                <w:rFonts w:ascii="Arial" w:hAnsi="Arial" w:cs="Arial"/>
                <w:sz w:val="20"/>
                <w:szCs w:val="20"/>
              </w:rPr>
            </w:pPr>
            <w:r>
              <w:rPr>
                <w:rFonts w:eastAsia="Calibri" w:cs="Arial" w:ascii="Arial" w:hAnsi="Arial"/>
                <w:kern w:val="0"/>
                <w:sz w:val="22"/>
                <w:szCs w:val="22"/>
                <w:lang w:val="fr-FR" w:eastAsia="en-US" w:bidi="ar-SA"/>
              </w:rPr>
            </w:r>
          </w:p>
          <w:p>
            <w:pPr>
              <w:pStyle w:val="Normal"/>
              <w:widowControl/>
              <w:spacing w:lineRule="auto" w:line="240" w:before="0" w:after="0"/>
              <w:jc w:val="left"/>
              <w:rPr>
                <w:rFonts w:ascii="Arial" w:hAnsi="Arial" w:cs="Arial"/>
                <w:sz w:val="20"/>
                <w:szCs w:val="20"/>
              </w:rPr>
            </w:pPr>
            <w:r>
              <w:rPr>
                <w:rFonts w:eastAsia="Calibri" w:cs="Arial" w:ascii="Arial" w:hAnsi="Arial"/>
                <w:kern w:val="0"/>
                <w:sz w:val="22"/>
                <w:szCs w:val="22"/>
                <w:lang w:val="fr-FR" w:eastAsia="en-US" w:bidi="ar-SA"/>
              </w:rPr>
            </w:r>
          </w:p>
          <w:p>
            <w:pPr>
              <w:pStyle w:val="Normal"/>
              <w:widowControl/>
              <w:spacing w:lineRule="auto" w:line="240" w:before="0" w:after="0"/>
              <w:jc w:val="left"/>
              <w:rPr>
                <w:rFonts w:ascii="Arial" w:hAnsi="Arial" w:cs="Arial"/>
                <w:sz w:val="20"/>
                <w:szCs w:val="20"/>
              </w:rPr>
            </w:pPr>
            <w:r>
              <w:rPr>
                <w:rFonts w:eastAsia="Calibri" w:cs="Arial" w:ascii="Arial" w:hAnsi="Arial"/>
                <w:kern w:val="0"/>
                <w:sz w:val="22"/>
                <w:szCs w:val="22"/>
                <w:lang w:val="fr-FR" w:eastAsia="en-US" w:bidi="ar-SA"/>
              </w:rPr>
            </w:r>
          </w:p>
          <w:p>
            <w:pPr>
              <w:pStyle w:val="Normal"/>
              <w:widowControl/>
              <w:spacing w:lineRule="auto" w:line="240" w:before="0" w:after="0"/>
              <w:jc w:val="left"/>
              <w:rPr>
                <w:rFonts w:ascii="Arial" w:hAnsi="Arial" w:cs="Arial"/>
                <w:sz w:val="20"/>
                <w:szCs w:val="20"/>
              </w:rPr>
            </w:pPr>
            <w:r>
              <w:rPr>
                <w:rFonts w:eastAsia="Calibri" w:cs="Arial" w:ascii="Arial" w:hAnsi="Arial"/>
                <w:kern w:val="0"/>
                <w:sz w:val="22"/>
                <w:szCs w:val="22"/>
                <w:lang w:val="fr-FR" w:eastAsia="en-US" w:bidi="ar-SA"/>
              </w:rPr>
            </w:r>
          </w:p>
          <w:p>
            <w:pPr>
              <w:pStyle w:val="Normal"/>
              <w:widowControl/>
              <w:spacing w:lineRule="auto" w:line="240" w:before="0" w:after="0"/>
              <w:jc w:val="left"/>
              <w:rPr>
                <w:rFonts w:ascii="Arial" w:hAnsi="Arial" w:cs="Arial"/>
                <w:sz w:val="20"/>
                <w:szCs w:val="20"/>
              </w:rPr>
            </w:pPr>
            <w:r>
              <w:rPr>
                <w:rFonts w:eastAsia="Calibri" w:cs="Arial" w:ascii="Arial" w:hAnsi="Arial"/>
                <w:kern w:val="0"/>
                <w:sz w:val="22"/>
                <w:szCs w:val="22"/>
                <w:lang w:val="fr-FR" w:eastAsia="en-US" w:bidi="ar-SA"/>
              </w:rPr>
            </w:r>
          </w:p>
          <w:p>
            <w:pPr>
              <w:pStyle w:val="Normal"/>
              <w:widowControl/>
              <w:spacing w:lineRule="auto" w:line="240" w:before="0" w:after="0"/>
              <w:jc w:val="center"/>
              <w:rPr>
                <w:rFonts w:ascii="Arial" w:hAnsi="Arial" w:cs="Arial"/>
                <w:sz w:val="20"/>
                <w:szCs w:val="20"/>
              </w:rPr>
            </w:pPr>
            <w:r>
              <w:rPr>
                <w:rFonts w:eastAsia="Calibri" w:cs="Arial" w:ascii="Arial" w:hAnsi="Arial"/>
                <w:kern w:val="0"/>
                <w:sz w:val="22"/>
                <w:szCs w:val="22"/>
                <w:lang w:val="fr-FR" w:eastAsia="en-US" w:bidi="ar-SA"/>
              </w:rPr>
            </w:r>
          </w:p>
          <w:p>
            <w:pPr>
              <w:pStyle w:val="Normal"/>
              <w:widowControl/>
              <w:spacing w:lineRule="auto" w:line="240" w:before="0" w:after="0"/>
              <w:jc w:val="center"/>
              <w:rPr>
                <w:rFonts w:ascii="Arial" w:hAnsi="Arial" w:cs="Arial"/>
                <w:sz w:val="20"/>
                <w:szCs w:val="20"/>
              </w:rPr>
            </w:pPr>
            <w:r>
              <w:rPr>
                <w:rFonts w:eastAsia="Calibri" w:cs="Arial" w:ascii="Arial" w:hAnsi="Arial"/>
                <w:kern w:val="0"/>
                <w:sz w:val="22"/>
                <w:szCs w:val="22"/>
                <w:lang w:val="fr-FR" w:eastAsia="en-US" w:bidi="ar-SA"/>
              </w:rPr>
            </w:r>
          </w:p>
          <w:p>
            <w:pPr>
              <w:pStyle w:val="Normal"/>
              <w:widowControl/>
              <w:spacing w:lineRule="auto" w:line="240" w:before="0" w:after="0"/>
              <w:jc w:val="center"/>
              <w:rPr>
                <w:rFonts w:ascii="Arial" w:hAnsi="Arial" w:cs="Arial"/>
                <w:sz w:val="20"/>
                <w:szCs w:val="20"/>
              </w:rPr>
            </w:pPr>
            <w:r>
              <w:rPr>
                <w:rFonts w:eastAsia="Calibri" w:cs="Arial" w:ascii="Arial" w:hAnsi="Arial"/>
                <w:kern w:val="0"/>
                <w:sz w:val="22"/>
                <w:szCs w:val="22"/>
                <w:lang w:val="fr-FR" w:eastAsia="en-US" w:bidi="ar-SA"/>
              </w:rPr>
            </w:r>
          </w:p>
          <w:p>
            <w:pPr>
              <w:pStyle w:val="Normal"/>
              <w:widowControl/>
              <w:spacing w:lineRule="auto" w:line="240" w:before="0" w:after="0"/>
              <w:jc w:val="center"/>
              <w:rPr>
                <w:rFonts w:ascii="Arial" w:hAnsi="Arial" w:cs="Arial"/>
                <w:sz w:val="20"/>
                <w:szCs w:val="20"/>
              </w:rPr>
            </w:pPr>
            <w:r>
              <w:rPr>
                <w:rFonts w:eastAsia="Calibri" w:cs="Arial" w:ascii="Arial" w:hAnsi="Arial"/>
                <w:kern w:val="0"/>
                <w:sz w:val="22"/>
                <w:szCs w:val="22"/>
                <w:lang w:val="fr-FR" w:eastAsia="en-US" w:bidi="ar-SA"/>
              </w:rPr>
            </w:r>
          </w:p>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t>Sur</w:t>
            </w:r>
          </w:p>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t>20 pts</w:t>
            </w:r>
          </w:p>
          <w:p>
            <w:pPr>
              <w:pStyle w:val="Normal"/>
              <w:widowControl/>
              <w:spacing w:lineRule="auto" w:line="240" w:before="0" w:after="0"/>
              <w:jc w:val="center"/>
              <w:rPr>
                <w:rFonts w:ascii="Arial" w:hAnsi="Arial" w:cs="Arial"/>
                <w:sz w:val="20"/>
                <w:szCs w:val="20"/>
              </w:rPr>
            </w:pPr>
            <w:r>
              <w:rPr>
                <w:rFonts w:eastAsia="Calibri" w:cs="Arial" w:ascii="Arial" w:hAnsi="Arial"/>
                <w:kern w:val="0"/>
                <w:sz w:val="22"/>
                <w:szCs w:val="22"/>
                <w:lang w:val="fr-FR" w:eastAsia="en-US" w:bidi="ar-SA"/>
              </w:rPr>
            </w:r>
          </w:p>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t>Contrôle continu :</w:t>
            </w:r>
          </w:p>
          <w:p>
            <w:pPr>
              <w:pStyle w:val="Normal"/>
              <w:widowControl/>
              <w:spacing w:lineRule="auto" w:line="240" w:before="0" w:after="0"/>
              <w:jc w:val="center"/>
              <w:rPr>
                <w:rFonts w:ascii="Arial" w:hAnsi="Arial" w:cs="Arial"/>
                <w:sz w:val="20"/>
                <w:szCs w:val="20"/>
              </w:rPr>
            </w:pPr>
            <w:r>
              <w:rPr>
                <w:rFonts w:eastAsia="Calibri" w:cs="Arial" w:ascii="Arial" w:hAnsi="Arial"/>
                <w:kern w:val="0"/>
                <w:sz w:val="22"/>
                <w:szCs w:val="22"/>
                <w:lang w:val="fr-FR" w:eastAsia="en-US" w:bidi="ar-SA"/>
              </w:rPr>
            </w:r>
          </w:p>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t>50% de la note</w:t>
            </w:r>
          </w:p>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t>(Livret scolaire)</w:t>
            </w:r>
          </w:p>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t>+</w:t>
            </w:r>
          </w:p>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t>ORAL :</w:t>
            </w:r>
          </w:p>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t>50 % de la note</w:t>
            </w:r>
          </w:p>
        </w:tc>
      </w:tr>
      <w:tr>
        <w:trPr/>
        <w:tc>
          <w:tcPr>
            <w:tcW w:w="1100" w:type="dxa"/>
            <w:tcBorders/>
          </w:tcPr>
          <w:p>
            <w:pPr>
              <w:pStyle w:val="Normal"/>
              <w:widowControl/>
              <w:spacing w:lineRule="auto" w:line="240" w:before="0" w:after="0"/>
              <w:jc w:val="center"/>
              <w:rPr>
                <w:b/>
                <w:b/>
              </w:rPr>
            </w:pPr>
            <w:r>
              <w:rPr>
                <w:rFonts w:eastAsia="Calibri" w:cs=""/>
                <w:b/>
                <w:kern w:val="0"/>
                <w:sz w:val="22"/>
                <w:szCs w:val="22"/>
                <w:lang w:val="fr-FR" w:eastAsia="en-US" w:bidi="ar-SA"/>
              </w:rPr>
            </w:r>
          </w:p>
          <w:p>
            <w:pPr>
              <w:pStyle w:val="Normal"/>
              <w:widowControl/>
              <w:spacing w:lineRule="auto" w:line="240" w:before="0" w:after="0"/>
              <w:jc w:val="center"/>
              <w:rPr>
                <w:b/>
                <w:b/>
              </w:rPr>
            </w:pPr>
            <w:r>
              <w:rPr>
                <w:rFonts w:eastAsia="Calibri" w:cs=""/>
                <w:b/>
                <w:kern w:val="0"/>
                <w:sz w:val="22"/>
                <w:szCs w:val="22"/>
                <w:lang w:val="fr-FR" w:eastAsia="en-US" w:bidi="ar-SA"/>
              </w:rPr>
            </w:r>
          </w:p>
          <w:p>
            <w:pPr>
              <w:pStyle w:val="Normal"/>
              <w:widowControl/>
              <w:spacing w:lineRule="auto" w:line="240" w:before="0" w:after="0"/>
              <w:jc w:val="center"/>
              <w:rPr>
                <w:b/>
                <w:b/>
              </w:rPr>
            </w:pPr>
            <w:r>
              <w:rPr>
                <w:rFonts w:eastAsia="Calibri" w:cs=""/>
                <w:b/>
                <w:kern w:val="0"/>
                <w:sz w:val="22"/>
                <w:szCs w:val="22"/>
                <w:lang w:val="fr-FR" w:eastAsia="en-US" w:bidi="ar-SA"/>
              </w:rPr>
            </w:r>
          </w:p>
          <w:p>
            <w:pPr>
              <w:pStyle w:val="Normal"/>
              <w:widowControl/>
              <w:spacing w:lineRule="auto" w:line="240" w:before="0" w:after="0"/>
              <w:jc w:val="center"/>
              <w:rPr>
                <w:b/>
                <w:b/>
              </w:rPr>
            </w:pPr>
            <w:r>
              <w:rPr>
                <w:rFonts w:eastAsia="Calibri" w:cs=""/>
                <w:b/>
                <w:kern w:val="0"/>
                <w:sz w:val="22"/>
                <w:szCs w:val="22"/>
                <w:lang w:val="fr-FR" w:eastAsia="en-US" w:bidi="ar-SA"/>
              </w:rPr>
              <w:t>BAC</w:t>
            </w:r>
          </w:p>
          <w:p>
            <w:pPr>
              <w:pStyle w:val="Normal"/>
              <w:widowControl/>
              <w:spacing w:lineRule="auto" w:line="240" w:before="0" w:after="0"/>
              <w:jc w:val="center"/>
              <w:rPr>
                <w:b/>
                <w:b/>
              </w:rPr>
            </w:pPr>
            <w:r>
              <w:rPr>
                <w:rFonts w:eastAsia="Calibri" w:cs=""/>
                <w:b/>
                <w:kern w:val="0"/>
                <w:sz w:val="22"/>
                <w:szCs w:val="22"/>
                <w:lang w:val="fr-FR" w:eastAsia="en-US" w:bidi="ar-SA"/>
              </w:rPr>
              <w:t>PRO</w:t>
            </w:r>
          </w:p>
          <w:p>
            <w:pPr>
              <w:pStyle w:val="Normal"/>
              <w:widowControl/>
              <w:spacing w:lineRule="auto" w:line="240" w:before="0" w:after="0"/>
              <w:jc w:val="center"/>
              <w:rPr>
                <w:b/>
                <w:b/>
              </w:rPr>
            </w:pPr>
            <w:r>
              <w:rPr>
                <w:rFonts w:eastAsia="Calibri" w:cs=""/>
                <w:b/>
                <w:kern w:val="0"/>
                <w:sz w:val="22"/>
                <w:szCs w:val="22"/>
                <w:lang w:val="fr-FR" w:eastAsia="en-US" w:bidi="ar-SA"/>
              </w:rPr>
            </w:r>
          </w:p>
          <w:p>
            <w:pPr>
              <w:pStyle w:val="Normal"/>
              <w:widowControl/>
              <w:spacing w:lineRule="auto" w:line="240" w:before="0" w:after="0"/>
              <w:jc w:val="center"/>
              <w:rPr>
                <w:b/>
                <w:b/>
                <w:sz w:val="18"/>
                <w:szCs w:val="18"/>
              </w:rPr>
            </w:pPr>
            <w:r>
              <w:rPr>
                <w:rFonts w:eastAsia="Calibri" w:cs=""/>
                <w:b/>
                <w:kern w:val="0"/>
                <w:sz w:val="18"/>
                <w:szCs w:val="18"/>
                <w:lang w:val="fr-FR" w:eastAsia="en-US" w:bidi="ar-SA"/>
              </w:rPr>
              <w:t>Arrêté du 21/11/2018</w:t>
            </w:r>
          </w:p>
          <w:p>
            <w:pPr>
              <w:pStyle w:val="Normal"/>
              <w:widowControl/>
              <w:spacing w:lineRule="auto" w:line="240" w:before="0" w:after="0"/>
              <w:jc w:val="center"/>
              <w:rPr>
                <w:b/>
                <w:b/>
                <w:sz w:val="18"/>
                <w:szCs w:val="18"/>
              </w:rPr>
            </w:pPr>
            <w:r>
              <w:rPr>
                <w:rFonts w:eastAsia="Calibri" w:cs=""/>
                <w:b/>
                <w:kern w:val="0"/>
                <w:sz w:val="22"/>
                <w:szCs w:val="22"/>
                <w:lang w:val="fr-FR" w:eastAsia="en-US" w:bidi="ar-SA"/>
              </w:rPr>
            </w:r>
          </w:p>
          <w:p>
            <w:pPr>
              <w:pStyle w:val="Normal"/>
              <w:widowControl/>
              <w:spacing w:lineRule="auto" w:line="240" w:before="0" w:after="0"/>
              <w:jc w:val="center"/>
              <w:rPr>
                <w:b/>
                <w:b/>
              </w:rPr>
            </w:pPr>
            <w:r>
              <w:rPr>
                <w:rFonts w:eastAsia="Calibri" w:cs=""/>
                <w:b/>
                <w:kern w:val="0"/>
                <w:sz w:val="18"/>
                <w:szCs w:val="18"/>
                <w:lang w:val="fr-FR" w:eastAsia="en-US" w:bidi="ar-SA"/>
              </w:rPr>
              <w:t>Arrêté du 20/10/2020</w:t>
            </w:r>
          </w:p>
        </w:tc>
        <w:tc>
          <w:tcPr>
            <w:tcW w:w="2443" w:type="dxa"/>
            <w:tcBorders/>
          </w:tcPr>
          <w:p>
            <w:pPr>
              <w:pStyle w:val="Normal"/>
              <w:widowControl/>
              <w:spacing w:lineRule="auto" w:line="240" w:before="0" w:after="0"/>
              <w:jc w:val="left"/>
              <w:rPr>
                <w:rFonts w:ascii="Arial" w:hAnsi="Arial" w:cs="Arial"/>
                <w:sz w:val="20"/>
                <w:szCs w:val="20"/>
              </w:rPr>
            </w:pPr>
            <w:r>
              <w:rPr>
                <w:rFonts w:eastAsia="Calibri" w:cs="Arial" w:ascii="Arial" w:hAnsi="Arial"/>
                <w:kern w:val="0"/>
                <w:sz w:val="20"/>
                <w:szCs w:val="20"/>
                <w:lang w:val="fr-FR" w:eastAsia="en-US" w:bidi="ar-SA"/>
              </w:rPr>
              <w:t>Evaluer :</w:t>
            </w:r>
          </w:p>
          <w:p>
            <w:pPr>
              <w:pStyle w:val="Normal"/>
              <w:widowControl/>
              <w:spacing w:lineRule="auto" w:line="240" w:before="0" w:after="0"/>
              <w:jc w:val="left"/>
              <w:rPr>
                <w:rFonts w:ascii="Arial" w:hAnsi="Arial" w:cs="Arial"/>
                <w:sz w:val="20"/>
                <w:szCs w:val="20"/>
              </w:rPr>
            </w:pPr>
            <w:r>
              <w:rPr>
                <w:rFonts w:eastAsia="Calibri" w:cs="Arial" w:ascii="Arial" w:hAnsi="Arial"/>
                <w:b/>
                <w:kern w:val="0"/>
                <w:sz w:val="20"/>
                <w:szCs w:val="20"/>
                <w:lang w:val="fr-FR" w:eastAsia="en-US" w:bidi="ar-SA"/>
              </w:rPr>
              <w:t>1 – 2 – 3 – 4 – du CAP</w:t>
            </w:r>
            <w:r>
              <w:rPr>
                <w:rFonts w:eastAsia="Calibri" w:cs="Arial" w:ascii="Arial" w:hAnsi="Arial"/>
                <w:kern w:val="0"/>
                <w:sz w:val="20"/>
                <w:szCs w:val="20"/>
                <w:lang w:val="fr-FR" w:eastAsia="en-US" w:bidi="ar-SA"/>
              </w:rPr>
              <w:t xml:space="preserve"> :</w:t>
            </w:r>
          </w:p>
          <w:p>
            <w:pPr>
              <w:pStyle w:val="Normal"/>
              <w:widowControl/>
              <w:spacing w:lineRule="auto" w:line="240" w:before="0" w:after="0"/>
              <w:jc w:val="left"/>
              <w:rPr>
                <w:rFonts w:ascii="Arial" w:hAnsi="Arial" w:cs="Arial"/>
                <w:sz w:val="20"/>
                <w:szCs w:val="20"/>
              </w:rPr>
            </w:pPr>
            <w:r>
              <w:rPr>
                <w:rFonts w:eastAsia="Calibri" w:cs="Arial" w:ascii="Arial" w:hAnsi="Arial"/>
                <w:kern w:val="0"/>
                <w:sz w:val="20"/>
                <w:szCs w:val="20"/>
                <w:lang w:val="fr-FR" w:eastAsia="en-US" w:bidi="ar-SA"/>
              </w:rPr>
              <w:t>5. La capacité à montrer en quoi la réalisation du chef d’œuvre relève de la démarche de projet.</w:t>
            </w:r>
          </w:p>
          <w:p>
            <w:pPr>
              <w:pStyle w:val="Normal"/>
              <w:widowControl/>
              <w:spacing w:lineRule="auto" w:line="240" w:before="0" w:after="0"/>
              <w:jc w:val="left"/>
              <w:rPr>
                <w:rFonts w:ascii="Arial" w:hAnsi="Arial" w:cs="Arial"/>
                <w:sz w:val="20"/>
                <w:szCs w:val="20"/>
              </w:rPr>
            </w:pPr>
            <w:r>
              <w:rPr>
                <w:rFonts w:eastAsia="Calibri" w:cs="Arial" w:ascii="Arial" w:hAnsi="Arial"/>
                <w:kern w:val="0"/>
                <w:sz w:val="20"/>
                <w:szCs w:val="20"/>
                <w:lang w:val="fr-FR" w:eastAsia="en-US" w:bidi="ar-SA"/>
              </w:rPr>
              <w:t>6. La capacité à analyser les particularités et difficultés du travail en autonomie.</w:t>
            </w:r>
          </w:p>
          <w:p>
            <w:pPr>
              <w:pStyle w:val="Normal"/>
              <w:widowControl/>
              <w:spacing w:lineRule="auto" w:line="240" w:before="0" w:after="0"/>
              <w:jc w:val="left"/>
              <w:rPr>
                <w:rFonts w:ascii="Arial" w:hAnsi="Arial" w:cs="Arial"/>
                <w:sz w:val="20"/>
                <w:szCs w:val="20"/>
              </w:rPr>
            </w:pPr>
            <w:r>
              <w:rPr>
                <w:rFonts w:eastAsia="Calibri" w:cs="Arial" w:ascii="Arial" w:hAnsi="Arial"/>
                <w:kern w:val="0"/>
                <w:sz w:val="20"/>
                <w:szCs w:val="20"/>
                <w:lang w:val="fr-FR" w:eastAsia="en-US" w:bidi="ar-SA"/>
              </w:rPr>
              <w:t>7. L’aptitude à transposer la démarche de projet adoptée pour le chef d’œuvre, durant ses PFMP et dans sa future pratique professionnelle.</w:t>
            </w:r>
          </w:p>
          <w:p>
            <w:pPr>
              <w:pStyle w:val="Normal"/>
              <w:widowControl/>
              <w:spacing w:lineRule="auto" w:line="240" w:before="0" w:after="0"/>
              <w:jc w:val="left"/>
              <w:rPr>
                <w:sz w:val="20"/>
                <w:szCs w:val="20"/>
              </w:rPr>
            </w:pPr>
            <w:r>
              <w:rPr>
                <w:rFonts w:eastAsia="Calibri" w:cs=""/>
                <w:kern w:val="0"/>
                <w:sz w:val="22"/>
                <w:szCs w:val="22"/>
                <w:lang w:val="fr-FR" w:eastAsia="en-US" w:bidi="ar-SA"/>
              </w:rPr>
            </w:r>
          </w:p>
        </w:tc>
        <w:tc>
          <w:tcPr>
            <w:tcW w:w="4111" w:type="dxa"/>
            <w:tcBorders/>
          </w:tcPr>
          <w:p>
            <w:pPr>
              <w:pStyle w:val="Normal"/>
              <w:widowControl/>
              <w:spacing w:lineRule="auto" w:line="240" w:before="0" w:after="0"/>
              <w:jc w:val="left"/>
              <w:rPr>
                <w:rFonts w:ascii="Arial" w:hAnsi="Arial" w:cs="Arial"/>
                <w:sz w:val="20"/>
                <w:szCs w:val="20"/>
              </w:rPr>
            </w:pPr>
            <w:r>
              <w:rPr>
                <w:rFonts w:eastAsia="Calibri" w:cs="Arial" w:ascii="Arial" w:hAnsi="Arial"/>
                <w:b/>
                <w:kern w:val="0"/>
                <w:sz w:val="20"/>
                <w:szCs w:val="20"/>
                <w:lang w:val="fr-FR" w:eastAsia="en-US" w:bidi="ar-SA"/>
              </w:rPr>
              <w:t>1 – 2 -3 – 4 – 5 – 6 du CAP</w:t>
            </w:r>
            <w:r>
              <w:rPr>
                <w:rFonts w:eastAsia="Calibri" w:cs="Arial" w:ascii="Arial" w:hAnsi="Arial"/>
                <w:kern w:val="0"/>
                <w:sz w:val="20"/>
                <w:szCs w:val="20"/>
                <w:lang w:val="fr-FR" w:eastAsia="en-US" w:bidi="ar-SA"/>
              </w:rPr>
              <w:t xml:space="preserve"> : </w:t>
            </w:r>
          </w:p>
          <w:p>
            <w:pPr>
              <w:pStyle w:val="Normal"/>
              <w:widowControl/>
              <w:spacing w:lineRule="auto" w:line="240" w:before="0" w:after="0"/>
              <w:jc w:val="left"/>
              <w:rPr>
                <w:rFonts w:ascii="Arial" w:hAnsi="Arial" w:cs="Arial"/>
                <w:sz w:val="20"/>
                <w:szCs w:val="20"/>
              </w:rPr>
            </w:pPr>
            <w:r>
              <w:rPr>
                <w:rFonts w:eastAsia="Calibri" w:cs="Arial" w:ascii="Arial" w:hAnsi="Arial"/>
                <w:kern w:val="0"/>
                <w:sz w:val="20"/>
                <w:szCs w:val="20"/>
                <w:lang w:val="fr-FR" w:eastAsia="en-US" w:bidi="ar-SA"/>
              </w:rPr>
              <w:t>7. L’autonomie d’expression par rapport au support de présentation orale du chef d’œuvre.</w:t>
            </w:r>
          </w:p>
          <w:p>
            <w:pPr>
              <w:pStyle w:val="Normal"/>
              <w:widowControl/>
              <w:spacing w:lineRule="auto" w:line="240" w:before="0" w:after="0"/>
              <w:jc w:val="left"/>
              <w:rPr>
                <w:rFonts w:ascii="Arial" w:hAnsi="Arial" w:cs="Arial"/>
                <w:sz w:val="20"/>
                <w:szCs w:val="20"/>
              </w:rPr>
            </w:pPr>
            <w:r>
              <w:rPr>
                <w:rFonts w:eastAsia="Calibri" w:cs="Arial" w:ascii="Arial" w:hAnsi="Arial"/>
                <w:kern w:val="0"/>
                <w:sz w:val="20"/>
                <w:szCs w:val="20"/>
                <w:lang w:val="fr-FR" w:eastAsia="en-US" w:bidi="ar-SA"/>
              </w:rPr>
              <w:t>8. La mise en perspective de l’expérience tirée du chef d’œuvre dans le cadre plus large du contexte économique, culturel, de la filière métier concernée.</w:t>
            </w:r>
          </w:p>
          <w:p>
            <w:pPr>
              <w:pStyle w:val="Normal"/>
              <w:widowControl/>
              <w:spacing w:lineRule="auto" w:line="240" w:before="0" w:after="0"/>
              <w:jc w:val="left"/>
              <w:rPr>
                <w:rFonts w:ascii="Arial" w:hAnsi="Arial" w:cs="Arial"/>
                <w:sz w:val="20"/>
                <w:szCs w:val="20"/>
              </w:rPr>
            </w:pPr>
            <w:r>
              <w:rPr>
                <w:rFonts w:eastAsia="Calibri" w:cs="Arial" w:ascii="Arial" w:hAnsi="Arial"/>
                <w:kern w:val="0"/>
                <w:sz w:val="20"/>
                <w:szCs w:val="20"/>
                <w:lang w:val="fr-FR" w:eastAsia="en-US" w:bidi="ar-SA"/>
              </w:rPr>
              <w:t>9. L’émission d’un avis ou ressenti personnel sur le chef d’œuvre entrepris.</w:t>
            </w:r>
          </w:p>
          <w:p>
            <w:pPr>
              <w:pStyle w:val="Normal"/>
              <w:widowControl/>
              <w:spacing w:lineRule="auto" w:line="240" w:before="0" w:after="0"/>
              <w:jc w:val="left"/>
              <w:rPr>
                <w:sz w:val="20"/>
                <w:szCs w:val="20"/>
              </w:rPr>
            </w:pPr>
            <w:r>
              <w:rPr>
                <w:rFonts w:eastAsia="Calibri" w:cs="Arial" w:ascii="Arial" w:hAnsi="Arial"/>
                <w:kern w:val="0"/>
                <w:sz w:val="20"/>
                <w:szCs w:val="20"/>
                <w:lang w:val="fr-FR" w:eastAsia="en-US" w:bidi="ar-SA"/>
              </w:rPr>
              <w:t>10. La mise en exergue de la pertinence du chef d’œuvre par rapport à la filière métier de l’élève.</w:t>
            </w:r>
          </w:p>
        </w:tc>
        <w:tc>
          <w:tcPr>
            <w:tcW w:w="6096" w:type="dxa"/>
            <w:tcBorders/>
          </w:tcPr>
          <w:p>
            <w:pPr>
              <w:pStyle w:val="Normal"/>
              <w:widowControl/>
              <w:spacing w:lineRule="auto" w:line="240" w:before="0" w:after="0"/>
              <w:jc w:val="left"/>
              <w:rPr>
                <w:rFonts w:ascii="Arial" w:hAnsi="Arial" w:cs="Arial"/>
                <w:sz w:val="20"/>
                <w:szCs w:val="20"/>
              </w:rPr>
            </w:pPr>
            <w:r>
              <w:rPr>
                <w:rFonts w:eastAsia="Calibri" w:cs="Arial" w:ascii="Arial" w:hAnsi="Arial"/>
                <w:kern w:val="0"/>
                <w:sz w:val="20"/>
                <w:szCs w:val="20"/>
                <w:lang w:val="fr-FR" w:eastAsia="en-US" w:bidi="ar-SA"/>
              </w:rPr>
              <w:t>Présentation orale suivi d’un entretien structuré :</w:t>
            </w:r>
          </w:p>
          <w:p>
            <w:pPr>
              <w:pStyle w:val="Normal"/>
              <w:widowControl/>
              <w:spacing w:lineRule="auto" w:line="240" w:before="0" w:after="0"/>
              <w:jc w:val="left"/>
              <w:rPr>
                <w:rFonts w:ascii="Arial" w:hAnsi="Arial" w:cs="Arial"/>
                <w:sz w:val="20"/>
                <w:szCs w:val="20"/>
              </w:rPr>
            </w:pPr>
            <w:r>
              <w:rPr>
                <w:rFonts w:eastAsia="Calibri" w:cs="Arial" w:ascii="Arial" w:hAnsi="Arial"/>
                <w:kern w:val="0"/>
                <w:sz w:val="22"/>
                <w:szCs w:val="22"/>
                <w:lang w:val="fr-FR" w:eastAsia="en-US" w:bidi="ar-SA"/>
              </w:rPr>
            </w:r>
          </w:p>
          <w:p>
            <w:pPr>
              <w:pStyle w:val="Normal"/>
              <w:widowControl/>
              <w:spacing w:lineRule="auto" w:line="240" w:before="0" w:after="0"/>
              <w:jc w:val="left"/>
              <w:rPr>
                <w:rFonts w:ascii="Arial" w:hAnsi="Arial" w:cs="Arial"/>
                <w:sz w:val="20"/>
                <w:szCs w:val="20"/>
              </w:rPr>
            </w:pPr>
            <w:r>
              <w:rPr>
                <w:rFonts w:eastAsia="Calibri" w:cs="Arial" w:ascii="Arial" w:hAnsi="Arial"/>
                <w:kern w:val="0"/>
                <w:sz w:val="20"/>
                <w:szCs w:val="20"/>
                <w:lang w:val="fr-FR" w:eastAsia="en-US" w:bidi="ar-SA"/>
              </w:rPr>
              <w:t xml:space="preserve">- </w:t>
            </w:r>
            <w:r>
              <w:rPr>
                <w:rFonts w:eastAsia="Calibri" w:cs="Arial" w:ascii="Arial" w:hAnsi="Arial"/>
                <w:b/>
                <w:kern w:val="0"/>
                <w:sz w:val="20"/>
                <w:szCs w:val="20"/>
                <w:lang w:val="fr-FR" w:eastAsia="en-US" w:bidi="ar-SA"/>
              </w:rPr>
              <w:t>Durée globale</w:t>
            </w:r>
            <w:r>
              <w:rPr>
                <w:rFonts w:eastAsia="Calibri" w:cs="Arial" w:ascii="Arial" w:hAnsi="Arial"/>
                <w:kern w:val="0"/>
                <w:sz w:val="20"/>
                <w:szCs w:val="20"/>
                <w:lang w:val="fr-FR" w:eastAsia="en-US" w:bidi="ar-SA"/>
              </w:rPr>
              <w:t xml:space="preserve"> : </w:t>
            </w:r>
            <w:r>
              <w:rPr>
                <w:rFonts w:eastAsia="Calibri" w:cs="Arial" w:ascii="Arial" w:hAnsi="Arial"/>
                <w:b/>
                <w:kern w:val="0"/>
                <w:sz w:val="20"/>
                <w:szCs w:val="20"/>
                <w:lang w:val="fr-FR" w:eastAsia="en-US" w:bidi="ar-SA"/>
              </w:rPr>
              <w:t>15 minutes</w:t>
            </w:r>
            <w:r>
              <w:rPr>
                <w:rFonts w:eastAsia="Calibri" w:cs="Arial" w:ascii="Arial" w:hAnsi="Arial"/>
                <w:kern w:val="0"/>
                <w:sz w:val="20"/>
                <w:szCs w:val="20"/>
                <w:lang w:val="fr-FR" w:eastAsia="en-US" w:bidi="ar-SA"/>
              </w:rPr>
              <w:t xml:space="preserve"> avec une répartition indicative de </w:t>
            </w:r>
            <w:r>
              <w:rPr>
                <w:rFonts w:eastAsia="Calibri" w:cs="Arial" w:ascii="Arial" w:hAnsi="Arial"/>
                <w:b/>
                <w:kern w:val="0"/>
                <w:sz w:val="20"/>
                <w:szCs w:val="20"/>
                <w:lang w:val="fr-FR" w:eastAsia="en-US" w:bidi="ar-SA"/>
              </w:rPr>
              <w:t>5 minutes</w:t>
            </w:r>
            <w:r>
              <w:rPr>
                <w:rFonts w:eastAsia="Calibri" w:cs="Arial" w:ascii="Arial" w:hAnsi="Arial"/>
                <w:kern w:val="0"/>
                <w:sz w:val="20"/>
                <w:szCs w:val="20"/>
                <w:lang w:val="fr-FR" w:eastAsia="en-US" w:bidi="ar-SA"/>
              </w:rPr>
              <w:t xml:space="preserve"> de présentation et </w:t>
            </w:r>
            <w:r>
              <w:rPr>
                <w:rFonts w:eastAsia="Calibri" w:cs="Arial" w:ascii="Arial" w:hAnsi="Arial"/>
                <w:b/>
                <w:kern w:val="0"/>
                <w:sz w:val="20"/>
                <w:szCs w:val="20"/>
                <w:lang w:val="fr-FR" w:eastAsia="en-US" w:bidi="ar-SA"/>
              </w:rPr>
              <w:t>10 minutes</w:t>
            </w:r>
            <w:r>
              <w:rPr>
                <w:rFonts w:eastAsia="Calibri" w:cs="Arial" w:ascii="Arial" w:hAnsi="Arial"/>
                <w:kern w:val="0"/>
                <w:sz w:val="20"/>
                <w:szCs w:val="20"/>
                <w:lang w:val="fr-FR" w:eastAsia="en-US" w:bidi="ar-SA"/>
              </w:rPr>
              <w:t xml:space="preserve"> de questions.</w:t>
            </w:r>
          </w:p>
          <w:p>
            <w:pPr>
              <w:pStyle w:val="Normal"/>
              <w:widowControl/>
              <w:spacing w:lineRule="auto" w:line="240" w:before="0" w:after="0"/>
              <w:jc w:val="left"/>
              <w:rPr>
                <w:rFonts w:ascii="Arial" w:hAnsi="Arial" w:cs="Arial"/>
                <w:sz w:val="20"/>
                <w:szCs w:val="20"/>
              </w:rPr>
            </w:pPr>
            <w:r>
              <w:rPr>
                <w:rFonts w:eastAsia="Calibri" w:cs="Arial" w:ascii="Arial" w:hAnsi="Arial"/>
                <w:kern w:val="0"/>
                <w:sz w:val="22"/>
                <w:szCs w:val="22"/>
                <w:lang w:val="fr-FR" w:eastAsia="en-US" w:bidi="ar-SA"/>
              </w:rPr>
            </w:r>
          </w:p>
          <w:p>
            <w:pPr>
              <w:pStyle w:val="NormalWeb"/>
              <w:widowControl/>
              <w:spacing w:beforeAutospacing="0" w:before="0" w:afterAutospacing="0" w:after="0"/>
              <w:jc w:val="left"/>
              <w:rPr>
                <w:rFonts w:ascii="Arial" w:hAnsi="Arial" w:cs="Arial"/>
                <w:bCs/>
                <w:sz w:val="20"/>
                <w:szCs w:val="20"/>
              </w:rPr>
            </w:pPr>
            <w:r>
              <w:rPr>
                <w:rFonts w:eastAsia="Calibri" w:cs="Arial" w:ascii="Arial" w:hAnsi="Arial" w:eastAsiaTheme="minorHAnsi"/>
                <w:kern w:val="0"/>
                <w:sz w:val="20"/>
                <w:szCs w:val="20"/>
                <w:lang w:val="fr-FR" w:eastAsia="en-US" w:bidi="ar-SA"/>
              </w:rPr>
              <w:t xml:space="preserve">- </w:t>
            </w:r>
            <w:r>
              <w:rPr>
                <w:rFonts w:eastAsia="Calibri" w:cs="Arial" w:ascii="Arial" w:hAnsi="Arial" w:eastAsiaTheme="minorHAnsi"/>
                <w:b/>
                <w:kern w:val="0"/>
                <w:sz w:val="20"/>
                <w:szCs w:val="20"/>
                <w:lang w:val="fr-FR" w:eastAsia="en-US" w:bidi="ar-SA"/>
              </w:rPr>
              <w:t>Support :</w:t>
            </w:r>
            <w:r>
              <w:rPr>
                <w:rFonts w:eastAsia="Calibri" w:cs="Arial" w:ascii="Arial" w:hAnsi="Arial" w:eastAsiaTheme="minorHAnsi"/>
                <w:kern w:val="0"/>
                <w:sz w:val="20"/>
                <w:szCs w:val="20"/>
                <w:lang w:val="fr-FR" w:eastAsia="en-US" w:bidi="ar-SA"/>
              </w:rPr>
              <w:t xml:space="preserve"> </w:t>
            </w:r>
            <w:r>
              <w:rPr>
                <w:rFonts w:cs="Arial" w:ascii="Arial" w:hAnsi="Arial"/>
                <w:bCs/>
                <w:kern w:val="0"/>
                <w:sz w:val="20"/>
                <w:szCs w:val="20"/>
                <w:lang w:val="fr-FR" w:bidi="ar-SA"/>
              </w:rPr>
              <w:t>Le candidat peut prendre appui sur un support de 5 pages recto maxi qu’il apporte et peut utiliser librement lors de l’oral. Le support n’est pas évalué et sa consultation ne peut être exigée.  Ce support ne doit pas nécessiter l’utilisation de technologie ou matériels particuliers sauf pour les candidats en situation de handicap.</w:t>
            </w:r>
          </w:p>
          <w:p>
            <w:pPr>
              <w:pStyle w:val="NormalWeb"/>
              <w:widowControl/>
              <w:spacing w:beforeAutospacing="0" w:before="0" w:afterAutospacing="0" w:after="0"/>
              <w:jc w:val="left"/>
              <w:rPr>
                <w:rFonts w:ascii="Arial" w:hAnsi="Arial" w:cs="Arial"/>
                <w:bCs/>
                <w:sz w:val="20"/>
                <w:szCs w:val="20"/>
              </w:rPr>
            </w:pPr>
            <w:r>
              <w:rPr>
                <w:rFonts w:cs="Arial" w:ascii="Arial" w:hAnsi="Arial"/>
                <w:bCs/>
                <w:kern w:val="0"/>
                <w:sz w:val="20"/>
                <w:szCs w:val="20"/>
                <w:lang w:val="fr-FR" w:bidi="ar-SA"/>
              </w:rPr>
            </w:r>
          </w:p>
          <w:p>
            <w:pPr>
              <w:pStyle w:val="NormalWeb"/>
              <w:widowControl/>
              <w:spacing w:beforeAutospacing="0" w:before="0" w:afterAutospacing="0" w:after="0"/>
              <w:jc w:val="left"/>
              <w:rPr>
                <w:rFonts w:ascii="Arial" w:hAnsi="Arial" w:cs="Arial"/>
                <w:bCs/>
                <w:sz w:val="20"/>
                <w:szCs w:val="20"/>
              </w:rPr>
            </w:pPr>
            <w:r>
              <w:rPr>
                <w:rFonts w:cs="Arial" w:ascii="Arial" w:hAnsi="Arial"/>
                <w:b/>
                <w:bCs/>
                <w:kern w:val="0"/>
                <w:sz w:val="20"/>
                <w:szCs w:val="20"/>
                <w:lang w:val="fr-FR" w:bidi="ar-SA"/>
              </w:rPr>
              <w:t>L’oral</w:t>
            </w:r>
            <w:r>
              <w:rPr>
                <w:rFonts w:cs="Arial" w:ascii="Arial" w:hAnsi="Arial"/>
                <w:bCs/>
                <w:kern w:val="0"/>
                <w:sz w:val="20"/>
                <w:szCs w:val="20"/>
                <w:lang w:val="fr-FR" w:bidi="ar-SA"/>
              </w:rPr>
              <w:t xml:space="preserve"> doit comprendre :</w:t>
            </w:r>
          </w:p>
          <w:p>
            <w:pPr>
              <w:pStyle w:val="NormalWeb"/>
              <w:widowControl/>
              <w:spacing w:beforeAutospacing="0" w:before="0" w:afterAutospacing="0" w:after="0"/>
              <w:jc w:val="left"/>
              <w:rPr>
                <w:rFonts w:ascii="Arial" w:hAnsi="Arial" w:cs="Arial"/>
                <w:b/>
                <w:b/>
                <w:sz w:val="20"/>
                <w:szCs w:val="20"/>
              </w:rPr>
            </w:pPr>
            <w:r>
              <w:rPr>
                <w:rFonts w:cs="Arial" w:ascii="Arial" w:hAnsi="Arial"/>
                <w:b/>
                <w:kern w:val="0"/>
                <w:sz w:val="20"/>
                <w:szCs w:val="20"/>
                <w:lang w:val="fr-FR" w:bidi="ar-SA"/>
              </w:rPr>
              <w:t>1 – 2 – 3 – 4 – du CAP :</w:t>
            </w:r>
          </w:p>
          <w:p>
            <w:pPr>
              <w:pStyle w:val="NormalWeb"/>
              <w:widowControl/>
              <w:spacing w:beforeAutospacing="0" w:before="0" w:afterAutospacing="0" w:after="0"/>
              <w:jc w:val="left"/>
              <w:rPr>
                <w:rFonts w:ascii="Arial" w:hAnsi="Arial" w:cs="Arial"/>
                <w:sz w:val="20"/>
                <w:szCs w:val="20"/>
              </w:rPr>
            </w:pPr>
            <w:r>
              <w:rPr>
                <w:rFonts w:cs="Arial" w:ascii="Arial" w:hAnsi="Arial"/>
                <w:kern w:val="0"/>
                <w:sz w:val="20"/>
                <w:szCs w:val="20"/>
                <w:lang w:val="fr-FR" w:bidi="ar-SA"/>
              </w:rPr>
              <w:t>5. Présentation des dimensions socio-économiques, culturelles de développement durable et numérique du projet.</w:t>
            </w:r>
          </w:p>
          <w:p>
            <w:pPr>
              <w:pStyle w:val="NormalWeb"/>
              <w:widowControl/>
              <w:spacing w:beforeAutospacing="0" w:before="0" w:afterAutospacing="0" w:after="0"/>
              <w:jc w:val="left"/>
              <w:rPr>
                <w:rFonts w:ascii="Arial" w:hAnsi="Arial" w:cs="Arial"/>
                <w:bCs/>
                <w:sz w:val="20"/>
                <w:szCs w:val="20"/>
              </w:rPr>
            </w:pPr>
            <w:r>
              <w:rPr>
                <w:rFonts w:cs="Arial" w:ascii="Arial" w:hAnsi="Arial"/>
                <w:kern w:val="0"/>
                <w:sz w:val="20"/>
                <w:szCs w:val="20"/>
                <w:lang w:val="fr-FR" w:bidi="ar-SA"/>
              </w:rPr>
              <w:t>6. Présentation des compétences acquises dans l’élaboration du chef d’œuvre et mobilisables pour son insertion professionnelle  ou une poursuite d’études.</w:t>
            </w:r>
          </w:p>
        </w:tc>
        <w:tc>
          <w:tcPr>
            <w:tcW w:w="1417" w:type="dxa"/>
            <w:vMerge w:val="continue"/>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992" w:type="dxa"/>
            <w:vMerge w:val="continue"/>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bl>
    <w:p>
      <w:pPr>
        <w:pStyle w:val="Normal"/>
        <w:widowControl/>
        <w:bidi w:val="0"/>
        <w:spacing w:lineRule="auto" w:line="259" w:before="0" w:after="160"/>
        <w:jc w:val="left"/>
        <w:rPr/>
      </w:pPr>
      <w:r>
        <w:rPr/>
      </w:r>
    </w:p>
    <w:sectPr>
      <w:headerReference w:type="default" r:id="rId2"/>
      <w:footerReference w:type="default" r:id="rId3"/>
      <w:type w:val="nextPage"/>
      <w:pgSz w:orient="landscape" w:w="16838" w:h="11906"/>
      <w:pgMar w:left="1361" w:right="0" w:header="283" w:top="340" w:footer="283" w:bottom="3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bidi w:val="0"/>
      <w:spacing w:lineRule="auto" w:line="240" w:before="0" w:after="0"/>
      <w:ind w:left="0" w:right="850" w:hanging="0"/>
      <w:jc w:val="right"/>
      <w:rPr>
        <w:i/>
        <w:i/>
        <w:sz w:val="16"/>
        <w:szCs w:val="16"/>
      </w:rPr>
    </w:pPr>
    <w:r>
      <w:rPr>
        <w:i/>
        <w:sz w:val="16"/>
        <w:szCs w:val="16"/>
      </w:rPr>
      <w:t xml:space="preserve">Décembre 2020 – Académie de Normandie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57"/>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f42130"/>
    <w:rPr/>
  </w:style>
  <w:style w:type="character" w:styleId="PieddepageCar" w:customStyle="1">
    <w:name w:val="Pied de page Car"/>
    <w:basedOn w:val="DefaultParagraphFont"/>
    <w:link w:val="Pieddepage"/>
    <w:uiPriority w:val="99"/>
    <w:qFormat/>
    <w:rsid w:val="00f42130"/>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Web">
    <w:name w:val="Normal (Web)"/>
    <w:basedOn w:val="Normal"/>
    <w:unhideWhenUsed/>
    <w:qFormat/>
    <w:rsid w:val="00495dbc"/>
    <w:pPr>
      <w:spacing w:lineRule="auto" w:line="240" w:beforeAutospacing="1" w:afterAutospacing="1"/>
    </w:pPr>
    <w:rPr>
      <w:rFonts w:ascii="Times New Roman" w:hAnsi="Times New Roman" w:eastAsia="Times New Roman" w:cs="Times New Roman"/>
      <w:sz w:val="24"/>
      <w:szCs w:val="24"/>
      <w:lang w:eastAsia="fr-FR"/>
    </w:rPr>
  </w:style>
  <w:style w:type="paragraph" w:styleId="ListParagraph">
    <w:name w:val="List Paragraph"/>
    <w:basedOn w:val="Normal"/>
    <w:uiPriority w:val="34"/>
    <w:qFormat/>
    <w:rsid w:val="00e064d1"/>
    <w:pPr>
      <w:spacing w:before="0" w:after="160"/>
      <w:ind w:left="720" w:hanging="0"/>
      <w:contextualSpacing/>
    </w:pPr>
    <w:rPr/>
  </w:style>
  <w:style w:type="paragraph" w:styleId="HeaderandFooter">
    <w:name w:val="Header and Footer"/>
    <w:basedOn w:val="Normal"/>
    <w:qFormat/>
    <w:pPr/>
    <w:rPr/>
  </w:style>
  <w:style w:type="paragraph" w:styleId="Header">
    <w:name w:val="Header"/>
    <w:basedOn w:val="Normal"/>
    <w:link w:val="En-tteCar"/>
    <w:uiPriority w:val="99"/>
    <w:unhideWhenUsed/>
    <w:rsid w:val="00f42130"/>
    <w:pPr>
      <w:tabs>
        <w:tab w:val="clear" w:pos="708"/>
        <w:tab w:val="center" w:pos="4536" w:leader="none"/>
        <w:tab w:val="right" w:pos="9072" w:leader="none"/>
      </w:tabs>
      <w:spacing w:lineRule="auto" w:line="240" w:before="0" w:after="0"/>
    </w:pPr>
    <w:rPr/>
  </w:style>
  <w:style w:type="paragraph" w:styleId="Footer">
    <w:name w:val="Footer"/>
    <w:basedOn w:val="Normal"/>
    <w:link w:val="PieddepageCar"/>
    <w:uiPriority w:val="99"/>
    <w:unhideWhenUsed/>
    <w:rsid w:val="00f42130"/>
    <w:pPr>
      <w:tabs>
        <w:tab w:val="clear" w:pos="708"/>
        <w:tab w:val="center" w:pos="4536" w:leader="none"/>
        <w:tab w:val="right" w:pos="9072" w:leader="none"/>
      </w:tabs>
      <w:spacing w:lineRule="auto" w:line="240" w:before="0" w:after="0"/>
    </w:pPr>
    <w:rPr/>
  </w:style>
  <w:style w:type="paragraph" w:styleId="NoSpacing">
    <w:name w:val="No Spacing"/>
    <w:uiPriority w:val="1"/>
    <w:qFormat/>
    <w:rsid w:val="00f42130"/>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df66c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D4525-3404-4650-8CB9-24CE54206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Application>LibreOffice/7.1.0.3$MacOSX_X86_64 LibreOffice_project/f6099ecf3d29644b5008cc8f48f42f4a40986e4c</Application>
  <AppVersion>15.0000</AppVersion>
  <Pages>1</Pages>
  <Words>685</Words>
  <Characters>3533</Characters>
  <CharactersWithSpaces>4179</CharactersWithSpaces>
  <Paragraphs>65</Paragraphs>
  <Company>Rectorat de Rouen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2020-12-04T09:16:00Z</dcterms:created>
  <dc:creator>Laurence Galland</dc:creator>
  <dc:description/>
  <dc:language>fr-FR</dc:language>
  <cp:lastModifiedBy/>
  <cp:lastPrinted>2020-12-10T18:04:00Z</cp:lastPrinted>
  <dcterms:modified xsi:type="dcterms:W3CDTF">2021-03-16T08:24:16Z</dcterms:modified>
  <cp:revision>168</cp:revision>
  <dc:subject/>
  <dc:title/>
</cp:coreProperties>
</file>

<file path=docProps/custom.xml><?xml version="1.0" encoding="utf-8"?>
<Properties xmlns="http://schemas.openxmlformats.org/officeDocument/2006/custom-properties" xmlns:vt="http://schemas.openxmlformats.org/officeDocument/2006/docPropsVTypes"/>
</file>