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ED" w:rsidRDefault="00BE4CED" w:rsidP="00BE4CED">
      <w:pPr>
        <w:pStyle w:val="Citationintense"/>
        <w:spacing w:before="120" w:after="120"/>
        <w:ind w:left="862" w:right="862"/>
        <w:rPr>
          <w:b/>
          <w:i w:val="0"/>
          <w:color w:val="323E4F" w:themeColor="text2" w:themeShade="BF"/>
        </w:rPr>
      </w:pPr>
      <w:r>
        <w:rPr>
          <w:noProof/>
          <w:lang w:eastAsia="fr-FR"/>
        </w:rPr>
        <w:drawing>
          <wp:anchor distT="0" distB="0" distL="0" distR="0" simplePos="0" relativeHeight="251658752" behindDoc="1" locked="0" layoutInCell="1" allowOverlap="0" wp14:anchorId="3F833E42" wp14:editId="28F852A7">
            <wp:simplePos x="0" y="0"/>
            <wp:positionH relativeFrom="column">
              <wp:posOffset>-406372</wp:posOffset>
            </wp:positionH>
            <wp:positionV relativeFrom="line">
              <wp:posOffset>-200139</wp:posOffset>
            </wp:positionV>
            <wp:extent cx="825500" cy="793750"/>
            <wp:effectExtent l="0" t="0" r="0" b="6350"/>
            <wp:wrapSquare wrapText="bothSides"/>
            <wp:docPr id="2" name="Image 2" descr="Rectorat de Rou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torat de Rou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 w:val="0"/>
          <w:color w:val="323E4F" w:themeColor="text2" w:themeShade="BF"/>
        </w:rPr>
        <w:t xml:space="preserve">2 </w:t>
      </w:r>
      <w:r>
        <w:rPr>
          <w:b/>
          <w:i w:val="0"/>
          <w:color w:val="323E4F" w:themeColor="text2" w:themeShade="BF"/>
        </w:rPr>
        <w:t xml:space="preserve">– </w:t>
      </w:r>
      <w:r>
        <w:rPr>
          <w:b/>
          <w:i w:val="0"/>
          <w:color w:val="323E4F" w:themeColor="text2" w:themeShade="BF"/>
        </w:rPr>
        <w:t xml:space="preserve">FORMALISATION D’UNE REALISATION </w:t>
      </w:r>
      <w:r w:rsidRPr="0015699E">
        <w:rPr>
          <w:b/>
          <w:i w:val="0"/>
          <w:color w:val="323E4F" w:themeColor="text2" w:themeShade="BF"/>
        </w:rPr>
        <w:t>D’UN CHEF D’ŒUVRE</w:t>
      </w:r>
      <w:r>
        <w:rPr>
          <w:b/>
          <w:i w:val="0"/>
          <w:color w:val="323E4F" w:themeColor="text2" w:themeShade="BF"/>
        </w:rPr>
        <w:t xml:space="preserve"> </w:t>
      </w:r>
    </w:p>
    <w:p w:rsidR="00BE4CED" w:rsidRDefault="00BE4CED" w:rsidP="00BE4CED">
      <w:pPr>
        <w:pStyle w:val="Citationintense"/>
        <w:spacing w:before="120" w:after="120"/>
        <w:ind w:left="862" w:right="862"/>
        <w:rPr>
          <w:b/>
          <w:i w:val="0"/>
          <w:color w:val="323E4F" w:themeColor="text2" w:themeShade="BF"/>
        </w:rPr>
      </w:pPr>
      <w:r>
        <w:rPr>
          <w:b/>
          <w:i w:val="0"/>
          <w:color w:val="323E4F" w:themeColor="text2" w:themeShade="BF"/>
        </w:rPr>
        <w:t>(Exemple de l’académie de Nantes)</w:t>
      </w:r>
      <w:r>
        <w:rPr>
          <w:b/>
          <w:i w:val="0"/>
          <w:color w:val="323E4F" w:themeColor="text2" w:themeShade="BF"/>
        </w:rPr>
        <w:t xml:space="preserve"> </w:t>
      </w:r>
    </w:p>
    <w:p w:rsidR="008E35A2" w:rsidRDefault="00575C03" w:rsidP="004B6661">
      <w:pPr>
        <w:pStyle w:val="Titre2"/>
        <w:numPr>
          <w:ilvl w:val="0"/>
          <w:numId w:val="0"/>
        </w:num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575C03">
        <w:rPr>
          <w:rFonts w:ascii="Arial" w:hAnsi="Arial" w:cs="Arial"/>
          <w:b/>
          <w:sz w:val="32"/>
          <w:szCs w:val="32"/>
          <w:lang w:val="fr-FR"/>
        </w:rPr>
        <w:t xml:space="preserve">Formalisation </w:t>
      </w:r>
      <w:r>
        <w:rPr>
          <w:rFonts w:ascii="Arial" w:hAnsi="Arial" w:cs="Arial"/>
          <w:b/>
          <w:sz w:val="32"/>
          <w:szCs w:val="32"/>
          <w:lang w:val="fr-FR"/>
        </w:rPr>
        <w:t xml:space="preserve">pédagogique </w:t>
      </w:r>
      <w:r w:rsidRPr="00575C03">
        <w:rPr>
          <w:rFonts w:ascii="Arial" w:hAnsi="Arial" w:cs="Arial"/>
          <w:b/>
          <w:sz w:val="32"/>
          <w:szCs w:val="32"/>
          <w:lang w:val="fr-FR"/>
        </w:rPr>
        <w:t>du c</w:t>
      </w:r>
      <w:r w:rsidR="00FF6308" w:rsidRPr="00575C03">
        <w:rPr>
          <w:rFonts w:ascii="Arial" w:hAnsi="Arial" w:cs="Arial"/>
          <w:b/>
          <w:sz w:val="32"/>
          <w:szCs w:val="32"/>
          <w:lang w:val="fr-FR"/>
        </w:rPr>
        <w:t>hef d’</w:t>
      </w:r>
      <w:r w:rsidRPr="00575C03">
        <w:rPr>
          <w:rFonts w:ascii="Arial" w:hAnsi="Arial" w:cs="Arial"/>
          <w:b/>
          <w:sz w:val="32"/>
          <w:szCs w:val="32"/>
          <w:lang w:val="fr-FR"/>
        </w:rPr>
        <w:t>œuvre</w:t>
      </w:r>
    </w:p>
    <w:p w:rsidR="00575C03" w:rsidRPr="00575C03" w:rsidRDefault="00575C03" w:rsidP="004B6661">
      <w:pPr>
        <w:suppressAutoHyphens w:val="0"/>
        <w:spacing w:before="120" w:after="0"/>
        <w:jc w:val="both"/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</w:pPr>
      <w:r w:rsidRPr="00575C03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Pour rédiger cette fiche, vous pouvez prendre appui sur l’annexe « exemples de mise en œuvre dans différentes filières</w:t>
      </w:r>
      <w:r w:rsidR="00FE4505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 » présentés dans le vade-mecum page 21.</w:t>
      </w:r>
    </w:p>
    <w:p w:rsidR="008E35A2" w:rsidRPr="00D83161" w:rsidRDefault="008E35A2" w:rsidP="004B6661">
      <w:pPr>
        <w:suppressAutoHyphens w:val="0"/>
        <w:rPr>
          <w:rFonts w:ascii="Times New Roman" w:eastAsia="Times New Roman" w:hAnsi="Times New Roman" w:cs="Segoe UI"/>
          <w:b/>
          <w:color w:val="595959"/>
          <w:sz w:val="22"/>
          <w:szCs w:val="22"/>
          <w:lang w:eastAsia="fr-FR"/>
        </w:rPr>
      </w:pPr>
      <w:r w:rsidRPr="00D83161">
        <w:rPr>
          <w:rFonts w:ascii="Times New Roman" w:eastAsia="Times New Roman" w:hAnsi="Times New Roman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123825</wp:posOffset>
                </wp:positionV>
                <wp:extent cx="6351270" cy="699135"/>
                <wp:effectExtent l="0" t="0" r="11430" b="2476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1270" cy="699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43"/>
                            </w:tblGrid>
                            <w:tr w:rsidR="00C84F98" w:rsidRPr="00F9182F">
                              <w:trPr>
                                <w:trHeight w:val="159"/>
                              </w:trPr>
                              <w:tc>
                                <w:tcPr>
                                  <w:tcW w:w="9143" w:type="dxa"/>
                                </w:tcPr>
                                <w:p w:rsidR="0042656A" w:rsidRDefault="00575C03" w:rsidP="00C8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  <w:r w:rsidRPr="00575C03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Intitulé du projet :</w:t>
                                  </w:r>
                                  <w:r w:rsidR="00C84F98" w:rsidRPr="00575C03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 xml:space="preserve"> </w:t>
                                  </w:r>
                                </w:p>
                                <w:p w:rsidR="0042656A" w:rsidRDefault="0042656A" w:rsidP="00C8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</w:p>
                                <w:p w:rsidR="0042656A" w:rsidRPr="00F9182F" w:rsidRDefault="0042656A" w:rsidP="00C8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32"/>
                                    </w:rPr>
                                  </w:pPr>
                                  <w:r w:rsidRPr="0042656A">
                                    <w:rPr>
                                      <w:rFonts w:ascii="Segoe UI" w:eastAsia="Times New Roman" w:hAnsi="Segoe UI" w:cs="Segoe UI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lang w:eastAsia="fr-FR"/>
                                    </w:rPr>
                                    <w:t>Etablissement</w:t>
                                  </w:r>
                                  <w:r>
                                    <w:rPr>
                                      <w:rFonts w:ascii="Segoe UI" w:eastAsia="Times New Roman" w:hAnsi="Segoe UI" w:cs="Segoe UI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lang w:eastAsia="fr-FR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</w:tbl>
                          <w:p w:rsidR="00C84F98" w:rsidRPr="00F9182F" w:rsidRDefault="00C84F98" w:rsidP="00575C0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3.9pt;margin-top:9.75pt;width:500.1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" fillcolor="#d9e2f3 [664]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43"/>
                      </w:tblGrid>
                      <w:tr w:rsidR="00C84F98" w:rsidRPr="00F9182F">
                        <w:trPr>
                          <w:trHeight w:val="159"/>
                        </w:trPr>
                        <w:tc>
                          <w:tcPr>
                            <w:tcW w:w="9143" w:type="dxa"/>
                          </w:tcPr>
                          <w:p w:rsidR="0042656A" w:rsidRDefault="00575C03" w:rsidP="00C84F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  <w:r w:rsidRPr="00575C03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Intitulé du projet :</w:t>
                            </w:r>
                            <w:r w:rsidR="00C84F98" w:rsidRPr="00575C03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  <w:p w:rsidR="0042656A" w:rsidRDefault="0042656A" w:rsidP="00C84F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</w:p>
                          <w:p w:rsidR="0042656A" w:rsidRPr="00F9182F" w:rsidRDefault="0042656A" w:rsidP="00C84F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Calibri"/>
                                <w:color w:val="000000"/>
                                <w:sz w:val="20"/>
                                <w:szCs w:val="32"/>
                              </w:rPr>
                            </w:pPr>
                            <w:r w:rsidRPr="0042656A">
                              <w:rPr>
                                <w:rFonts w:ascii="Segoe UI" w:eastAsia="Times New Roman" w:hAnsi="Segoe UI" w:cs="Segoe UI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eastAsia="fr-FR"/>
                              </w:rPr>
                              <w:t>Etablissement</w:t>
                            </w:r>
                            <w:r>
                              <w:rPr>
                                <w:rFonts w:ascii="Segoe UI" w:eastAsia="Times New Roman" w:hAnsi="Segoe UI" w:cs="Segoe UI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eastAsia="fr-FR"/>
                              </w:rPr>
                              <w:t> :</w:t>
                            </w:r>
                          </w:p>
                        </w:tc>
                      </w:tr>
                    </w:tbl>
                    <w:p w:rsidR="00C84F98" w:rsidRPr="00F9182F" w:rsidRDefault="00C84F98" w:rsidP="00575C03">
                      <w:pPr>
                        <w:jc w:val="center"/>
                        <w:rPr>
                          <w:rFonts w:ascii="Segoe UI" w:hAnsi="Segoe UI" w:cs="Segoe UI"/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E35A2" w:rsidRPr="00D83161" w:rsidRDefault="008E35A2" w:rsidP="004B6661">
      <w:pPr>
        <w:suppressAutoHyphens w:val="0"/>
        <w:rPr>
          <w:rFonts w:ascii="Segoe UI" w:eastAsia="Times New Roman" w:hAnsi="Segoe UI" w:cs="Segoe UI"/>
          <w:b/>
          <w:color w:val="595959"/>
          <w:sz w:val="22"/>
          <w:szCs w:val="22"/>
          <w:lang w:eastAsia="fr-FR"/>
        </w:rPr>
      </w:pPr>
    </w:p>
    <w:p w:rsidR="008E35A2" w:rsidRPr="00D83161" w:rsidRDefault="008E35A2" w:rsidP="004B6661">
      <w:pPr>
        <w:suppressAutoHyphens w:val="0"/>
        <w:rPr>
          <w:rFonts w:ascii="Segoe UI" w:eastAsia="Times New Roman" w:hAnsi="Segoe UI" w:cs="Segoe UI"/>
          <w:b/>
          <w:color w:val="595959"/>
          <w:sz w:val="22"/>
          <w:szCs w:val="22"/>
          <w:lang w:eastAsia="fr-FR"/>
        </w:rPr>
      </w:pPr>
    </w:p>
    <w:p w:rsidR="00233C13" w:rsidRPr="00233C13" w:rsidRDefault="005A010B" w:rsidP="008E11A4">
      <w:pPr>
        <w:suppressAutoHyphens w:val="0"/>
        <w:spacing w:after="60"/>
        <w:jc w:val="both"/>
        <w:rPr>
          <w:rFonts w:ascii="Segoe UI" w:eastAsia="Times New Roman" w:hAnsi="Segoe UI" w:cs="Segoe UI"/>
          <w:color w:val="2F5496" w:themeColor="accent5" w:themeShade="BF"/>
          <w:sz w:val="22"/>
          <w:szCs w:val="22"/>
          <w:lang w:eastAsia="fr-FR"/>
        </w:rPr>
      </w:pP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Mentionn</w:t>
      </w:r>
      <w:r w:rsidR="00233C13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ez un intitulé explicite qui doit permettre à tous lecteurs de bien saisir ce qui sera réalisé.</w:t>
      </w:r>
    </w:p>
    <w:p w:rsidR="004B6661" w:rsidRPr="004B6661" w:rsidRDefault="008E35A2" w:rsidP="004B666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contextualSpacing w:val="0"/>
        <w:rPr>
          <w:rFonts w:ascii="Segoe UI" w:eastAsia="Times New Roman" w:hAnsi="Segoe UI" w:cs="Segoe UI"/>
          <w:color w:val="2F5496" w:themeColor="accent5" w:themeShade="BF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Professeurs/disciplines impliqué</w:t>
      </w:r>
      <w:r w:rsidR="00912E93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e</w:t>
      </w: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s</w:t>
      </w:r>
      <w:r w:rsidRPr="00227B00">
        <w:rPr>
          <w:rFonts w:ascii="Segoe UI" w:eastAsia="Times New Roman" w:hAnsi="Segoe UI" w:cs="Segoe UI"/>
          <w:color w:val="2F5496" w:themeColor="accent5" w:themeShade="BF"/>
          <w:sz w:val="22"/>
          <w:szCs w:val="22"/>
          <w:lang w:eastAsia="fr-FR"/>
        </w:rPr>
        <w:t xml:space="preserve"> :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005463" w:rsidRPr="00005463" w:rsidTr="00227B00">
        <w:tc>
          <w:tcPr>
            <w:tcW w:w="5098" w:type="dxa"/>
            <w:shd w:val="clear" w:color="auto" w:fill="D9E2F3" w:themeFill="accent5" w:themeFillTint="33"/>
          </w:tcPr>
          <w:p w:rsidR="00005463" w:rsidRPr="00005463" w:rsidRDefault="00005463" w:rsidP="004B6661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bookmarkStart w:id="0" w:name="_Hlk20471076"/>
            <w:r w:rsidRPr="00005463"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  <w:t>Professeurs</w:t>
            </w:r>
          </w:p>
        </w:tc>
        <w:tc>
          <w:tcPr>
            <w:tcW w:w="4820" w:type="dxa"/>
            <w:shd w:val="clear" w:color="auto" w:fill="D9E2F3" w:themeFill="accent5" w:themeFillTint="33"/>
          </w:tcPr>
          <w:p w:rsidR="00005463" w:rsidRPr="00005463" w:rsidRDefault="00005463" w:rsidP="004B6661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005463"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  <w:t>Disciplines</w:t>
            </w:r>
            <w:r w:rsidR="00912E93"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impliquées</w:t>
            </w:r>
          </w:p>
        </w:tc>
      </w:tr>
      <w:tr w:rsidR="00005463" w:rsidTr="00227B00">
        <w:tc>
          <w:tcPr>
            <w:tcW w:w="5098" w:type="dxa"/>
          </w:tcPr>
          <w:p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4820" w:type="dxa"/>
          </w:tcPr>
          <w:p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005463" w:rsidTr="00227B00">
        <w:tc>
          <w:tcPr>
            <w:tcW w:w="5098" w:type="dxa"/>
          </w:tcPr>
          <w:p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4820" w:type="dxa"/>
          </w:tcPr>
          <w:p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005463" w:rsidTr="00227B00">
        <w:tc>
          <w:tcPr>
            <w:tcW w:w="5098" w:type="dxa"/>
          </w:tcPr>
          <w:p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4820" w:type="dxa"/>
          </w:tcPr>
          <w:p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005463" w:rsidTr="00227B00">
        <w:tc>
          <w:tcPr>
            <w:tcW w:w="5098" w:type="dxa"/>
          </w:tcPr>
          <w:p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4820" w:type="dxa"/>
          </w:tcPr>
          <w:p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005463" w:rsidTr="00227B00">
        <w:tc>
          <w:tcPr>
            <w:tcW w:w="5098" w:type="dxa"/>
          </w:tcPr>
          <w:p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4820" w:type="dxa"/>
          </w:tcPr>
          <w:p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005463" w:rsidTr="00227B00">
        <w:tc>
          <w:tcPr>
            <w:tcW w:w="5098" w:type="dxa"/>
          </w:tcPr>
          <w:p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4820" w:type="dxa"/>
          </w:tcPr>
          <w:p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bookmarkEnd w:id="0"/>
    </w:tbl>
    <w:p w:rsidR="008E35A2" w:rsidRPr="00AA3EAB" w:rsidRDefault="008E35A2" w:rsidP="004B6661">
      <w:pPr>
        <w:suppressAutoHyphens w:val="0"/>
        <w:spacing w:after="0"/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</w:pPr>
    </w:p>
    <w:p w:rsidR="008E35A2" w:rsidRPr="00227B00" w:rsidRDefault="008E35A2" w:rsidP="004B6661">
      <w:pPr>
        <w:pStyle w:val="Paragraphedeliste"/>
        <w:numPr>
          <w:ilvl w:val="0"/>
          <w:numId w:val="9"/>
        </w:numPr>
        <w:suppressAutoHyphens w:val="0"/>
        <w:spacing w:after="0"/>
        <w:ind w:left="284" w:hanging="284"/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Sections professionnelles </w:t>
      </w:r>
      <w:r w:rsidR="00951B6A"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concernées </w:t>
      </w: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: </w:t>
      </w:r>
    </w:p>
    <w:p w:rsidR="00575C03" w:rsidRPr="00575C03" w:rsidRDefault="00575C03" w:rsidP="0042656A">
      <w:pPr>
        <w:suppressAutoHyphens w:val="0"/>
        <w:spacing w:before="120" w:after="60"/>
        <w:jc w:val="both"/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</w:pPr>
      <w:bookmarkStart w:id="1" w:name="_Hlk20472053"/>
      <w:r w:rsidRPr="00575C03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Le chef d’œuvre peut être mis en œuvre avec une ou plusieurs formations.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75C03" w:rsidRPr="00005463" w:rsidTr="00227B00">
        <w:tc>
          <w:tcPr>
            <w:tcW w:w="9918" w:type="dxa"/>
            <w:shd w:val="clear" w:color="auto" w:fill="D9E2F3" w:themeFill="accent5" w:themeFillTint="33"/>
          </w:tcPr>
          <w:bookmarkEnd w:id="1"/>
          <w:p w:rsidR="00575C03" w:rsidRPr="00005463" w:rsidRDefault="00575C03" w:rsidP="004B6661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  <w:t>Sections</w:t>
            </w:r>
          </w:p>
        </w:tc>
      </w:tr>
      <w:tr w:rsidR="00575C03" w:rsidTr="00227B00">
        <w:tc>
          <w:tcPr>
            <w:tcW w:w="9918" w:type="dxa"/>
          </w:tcPr>
          <w:p w:rsidR="00575C03" w:rsidRDefault="00575C0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  <w:r w:rsidRPr="00575C03"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  <w:t>CAP</w:t>
            </w:r>
            <w: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  <w:t xml:space="preserve"> (</w:t>
            </w:r>
            <w:r w:rsidRPr="00575C03">
              <w:rPr>
                <w:rFonts w:ascii="Segoe UI" w:eastAsia="Times New Roman" w:hAnsi="Segoe UI" w:cs="Segoe UI"/>
                <w:i/>
                <w:iCs/>
                <w:color w:val="000000" w:themeColor="text1"/>
                <w:sz w:val="22"/>
                <w:szCs w:val="22"/>
                <w:lang w:eastAsia="fr-FR"/>
              </w:rPr>
              <w:t>préciser l’intitulé</w:t>
            </w:r>
            <w: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  <w:t>)</w:t>
            </w:r>
          </w:p>
        </w:tc>
      </w:tr>
      <w:tr w:rsidR="00575C03" w:rsidTr="00227B00">
        <w:tc>
          <w:tcPr>
            <w:tcW w:w="9918" w:type="dxa"/>
          </w:tcPr>
          <w:p w:rsidR="00575C03" w:rsidRPr="00575C03" w:rsidRDefault="00575C0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575C03"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  <w:t>CAP</w:t>
            </w:r>
          </w:p>
        </w:tc>
      </w:tr>
      <w:tr w:rsidR="00575C03" w:rsidTr="00227B00">
        <w:tc>
          <w:tcPr>
            <w:tcW w:w="9918" w:type="dxa"/>
          </w:tcPr>
          <w:p w:rsidR="00575C03" w:rsidRPr="00575C03" w:rsidRDefault="00575C0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575C03"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  <w:t>CAP</w:t>
            </w:r>
          </w:p>
        </w:tc>
      </w:tr>
      <w:tr w:rsidR="00575C03" w:rsidTr="00227B00">
        <w:tc>
          <w:tcPr>
            <w:tcW w:w="9918" w:type="dxa"/>
          </w:tcPr>
          <w:p w:rsidR="00575C03" w:rsidRDefault="00575C0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8E35A2" w:rsidRPr="004B6661" w:rsidRDefault="008E35A2" w:rsidP="004B6661">
      <w:pPr>
        <w:suppressAutoHyphens w:val="0"/>
        <w:spacing w:after="0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fr-FR"/>
        </w:rPr>
      </w:pPr>
    </w:p>
    <w:p w:rsidR="008E35A2" w:rsidRPr="00227B00" w:rsidRDefault="008E35A2" w:rsidP="004B6661">
      <w:pPr>
        <w:pStyle w:val="Paragraphedeliste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Structure (s) partenaire (s)</w:t>
      </w:r>
      <w:r w:rsidRPr="00227B00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 </w:t>
      </w:r>
      <w:r w:rsidR="00963B7E" w:rsidRPr="00963B7E">
        <w:rPr>
          <w:rFonts w:ascii="Segoe UI" w:eastAsia="Times New Roman" w:hAnsi="Segoe UI" w:cs="Segoe UI"/>
          <w:bCs/>
          <w:color w:val="000000" w:themeColor="text1"/>
          <w:sz w:val="22"/>
          <w:szCs w:val="22"/>
          <w:lang w:eastAsia="fr-FR"/>
        </w:rPr>
        <w:t>éventuellement associée(s)</w:t>
      </w:r>
      <w:r w:rsidR="00963B7E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 xml:space="preserve"> </w:t>
      </w:r>
      <w:r w:rsidR="00575C03" w:rsidRPr="00227B00">
        <w:rPr>
          <w:rFonts w:ascii="Segoe UI" w:eastAsia="Times New Roman" w:hAnsi="Segoe UI" w:cs="Segoe UI"/>
          <w:bCs/>
          <w:color w:val="000000" w:themeColor="text1"/>
          <w:sz w:val="22"/>
          <w:szCs w:val="22"/>
          <w:lang w:eastAsia="fr-FR"/>
        </w:rPr>
        <w:t>(</w:t>
      </w:r>
      <w:r w:rsidR="00575C03" w:rsidRPr="00227B00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association, entreprise, conseil régional, départemental, mairie…</w:t>
      </w:r>
      <w:r w:rsidR="00575C03" w:rsidRPr="00227B00">
        <w:rPr>
          <w:rFonts w:ascii="Segoe UI" w:eastAsia="Times New Roman" w:hAnsi="Segoe UI" w:cs="Segoe UI"/>
          <w:bCs/>
          <w:color w:val="000000" w:themeColor="text1"/>
          <w:sz w:val="22"/>
          <w:szCs w:val="22"/>
          <w:lang w:eastAsia="fr-FR"/>
        </w:rPr>
        <w:t xml:space="preserve">) </w:t>
      </w:r>
      <w:r w:rsidRPr="00227B00">
        <w:rPr>
          <w:rFonts w:ascii="Segoe UI" w:eastAsia="Times New Roman" w:hAnsi="Segoe UI" w:cs="Segoe UI"/>
          <w:bCs/>
          <w:color w:val="000000" w:themeColor="text1"/>
          <w:sz w:val="22"/>
          <w:szCs w:val="22"/>
          <w:lang w:eastAsia="fr-FR"/>
        </w:rPr>
        <w:t>:</w:t>
      </w:r>
      <w:r w:rsidRPr="00227B00"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  <w:t xml:space="preserve">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B6661" w:rsidTr="003037B9">
        <w:tc>
          <w:tcPr>
            <w:tcW w:w="9918" w:type="dxa"/>
          </w:tcPr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8E35A2" w:rsidRPr="00AA3EAB" w:rsidRDefault="008E35A2" w:rsidP="004B6661">
      <w:pPr>
        <w:suppressAutoHyphens w:val="0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</w:p>
    <w:p w:rsidR="008E35A2" w:rsidRPr="00227B00" w:rsidRDefault="008E35A2" w:rsidP="0042656A">
      <w:pPr>
        <w:pStyle w:val="Paragraphedeliste"/>
        <w:numPr>
          <w:ilvl w:val="0"/>
          <w:numId w:val="9"/>
        </w:numPr>
        <w:suppressAutoHyphens w:val="0"/>
        <w:spacing w:before="120" w:after="0"/>
        <w:ind w:left="284" w:hanging="284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Constats de départ</w:t>
      </w:r>
      <w:r w:rsidR="00575C03"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 et justification du choix du projet-chef d’œuvre </w:t>
      </w: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:</w:t>
      </w:r>
      <w:r w:rsidRPr="00227B00"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  <w:t xml:space="preserve"> </w:t>
      </w:r>
      <w:r w:rsidRPr="00227B00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>(besoins des élèves, un partenariat, des objectifs de formation, des évolutions métier</w:t>
      </w:r>
      <w:r w:rsidR="00575C03" w:rsidRPr="00227B00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>.</w:t>
      </w:r>
      <w:r w:rsidRPr="00227B00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>..)</w:t>
      </w:r>
    </w:p>
    <w:p w:rsidR="008E35A2" w:rsidRPr="00575C03" w:rsidRDefault="00575C03" w:rsidP="0042656A">
      <w:pPr>
        <w:suppressAutoHyphens w:val="0"/>
        <w:spacing w:before="120" w:after="120"/>
        <w:jc w:val="both"/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</w:pPr>
      <w:r w:rsidRPr="00575C03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 xml:space="preserve">Rédigez </w:t>
      </w:r>
      <w:r w:rsidR="004B6661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 xml:space="preserve">cinq à </w:t>
      </w:r>
      <w:r w:rsidRPr="00575C03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>di</w:t>
      </w:r>
      <w:r w:rsidR="004B6661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>x</w:t>
      </w:r>
      <w:r w:rsidRPr="00575C03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 xml:space="preserve"> lignes</w:t>
      </w:r>
      <w:r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>.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B6661" w:rsidTr="003037B9">
        <w:tc>
          <w:tcPr>
            <w:tcW w:w="9918" w:type="dxa"/>
          </w:tcPr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:rsidR="0042656A" w:rsidRDefault="0042656A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:rsidR="0042656A" w:rsidRDefault="0042656A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  <w:bookmarkStart w:id="2" w:name="_GoBack"/>
            <w:bookmarkEnd w:id="2"/>
          </w:p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233C13" w:rsidRPr="00233C13" w:rsidRDefault="00233C13" w:rsidP="00233C13">
      <w:pPr>
        <w:pStyle w:val="Paragraphedeliste"/>
        <w:suppressAutoHyphens w:val="0"/>
        <w:spacing w:after="0"/>
        <w:ind w:left="284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8E35A2" w:rsidRPr="00227B00" w:rsidRDefault="008E35A2" w:rsidP="004B6661">
      <w:pPr>
        <w:pStyle w:val="Paragraphedeliste"/>
        <w:numPr>
          <w:ilvl w:val="0"/>
          <w:numId w:val="9"/>
        </w:numPr>
        <w:suppressAutoHyphens w:val="0"/>
        <w:spacing w:after="0"/>
        <w:ind w:left="284" w:hanging="284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Objectifs généraux </w:t>
      </w:r>
      <w:r w:rsidR="00575C03"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du chef d‘œuvre</w:t>
      </w:r>
      <w:r w:rsidR="00575C03" w:rsidRPr="00227B00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 xml:space="preserve"> </w:t>
      </w:r>
    </w:p>
    <w:p w:rsidR="00707246" w:rsidRPr="00B90907" w:rsidRDefault="00707246" w:rsidP="004B6661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707246" w:rsidRPr="00B90907" w:rsidRDefault="00707246" w:rsidP="004B6661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707246" w:rsidRPr="00B90907" w:rsidRDefault="00707246" w:rsidP="004B6661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707246" w:rsidRPr="00B90907" w:rsidRDefault="00707246" w:rsidP="004B6661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707246" w:rsidRDefault="00707246" w:rsidP="004B6661">
      <w:pPr>
        <w:suppressAutoHyphens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8E35A2" w:rsidRPr="00227B00" w:rsidRDefault="008E35A2" w:rsidP="004B6661">
      <w:pPr>
        <w:pStyle w:val="Paragraphedeliste"/>
        <w:numPr>
          <w:ilvl w:val="0"/>
          <w:numId w:val="9"/>
        </w:numPr>
        <w:suppressAutoHyphens w:val="0"/>
        <w:spacing w:after="0"/>
        <w:ind w:left="284" w:hanging="284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Compétences </w:t>
      </w:r>
      <w:r w:rsidR="00FE4505"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disciplinaires </w:t>
      </w: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visées</w:t>
      </w:r>
    </w:p>
    <w:p w:rsidR="00FE4505" w:rsidRDefault="00FE4505" w:rsidP="0042656A">
      <w:pPr>
        <w:suppressAutoHyphens w:val="0"/>
        <w:spacing w:before="120" w:after="120"/>
        <w:jc w:val="both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Plusieurs disciplines concourent à la réalisation du </w:t>
      </w:r>
      <w:r w:rsidRPr="00575C03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chef d’œuvre</w:t>
      </w: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. Parmi les disciplines </w:t>
      </w:r>
      <w:r w:rsidR="00951B6A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mentionnées ci-après, citez</w:t>
      </w: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 les compétences </w:t>
      </w:r>
      <w:r w:rsidR="00951B6A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afférentes </w:t>
      </w: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qui seront travaillées.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FE4505" w:rsidRPr="00FE4505" w:rsidTr="00227B00">
        <w:tc>
          <w:tcPr>
            <w:tcW w:w="3964" w:type="dxa"/>
            <w:shd w:val="clear" w:color="auto" w:fill="D9E2F3" w:themeFill="accent5" w:themeFillTint="33"/>
          </w:tcPr>
          <w:p w:rsidR="00FE4505" w:rsidRPr="00FE4505" w:rsidRDefault="00FE4505" w:rsidP="004B6661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  <w:t>Disciplines</w:t>
            </w:r>
          </w:p>
        </w:tc>
        <w:tc>
          <w:tcPr>
            <w:tcW w:w="5954" w:type="dxa"/>
            <w:shd w:val="clear" w:color="auto" w:fill="D9E2F3" w:themeFill="accent5" w:themeFillTint="33"/>
          </w:tcPr>
          <w:p w:rsidR="00FE4505" w:rsidRPr="00FE4505" w:rsidRDefault="00FE4505" w:rsidP="004B6661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  <w:t>Compétences visées</w:t>
            </w:r>
            <w:r w:rsidR="003C666F"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  <w:r w:rsidR="003C666F" w:rsidRPr="003C666F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fr-FR"/>
              </w:rPr>
              <w:t>(référentiels, programmes)</w:t>
            </w:r>
          </w:p>
        </w:tc>
      </w:tr>
      <w:tr w:rsidR="00FE4505" w:rsidRPr="00FE4505" w:rsidTr="00227B00">
        <w:tc>
          <w:tcPr>
            <w:tcW w:w="3964" w:type="dxa"/>
            <w:vAlign w:val="center"/>
          </w:tcPr>
          <w:p w:rsidR="00FE4505" w:rsidRPr="00FE4505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  <w:t>Enseignements de spécialité et de construction</w:t>
            </w:r>
          </w:p>
        </w:tc>
        <w:tc>
          <w:tcPr>
            <w:tcW w:w="5954" w:type="dxa"/>
          </w:tcPr>
          <w:p w:rsidR="00FE4505" w:rsidRPr="00554895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554895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:rsidR="00FE4505" w:rsidRPr="00554895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554895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:rsidR="00FE4505" w:rsidRPr="00554895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554895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:rsidR="00FE4505" w:rsidRPr="00554895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554895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:rsidR="00FE4505" w:rsidRPr="00FE4505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554895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</w:tc>
      </w:tr>
      <w:tr w:rsidR="00FE4505" w:rsidRPr="00FE4505" w:rsidTr="00227B00">
        <w:tc>
          <w:tcPr>
            <w:tcW w:w="3964" w:type="dxa"/>
          </w:tcPr>
          <w:p w:rsidR="00FE4505" w:rsidRPr="00FE4505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  <w:t xml:space="preserve">Enseignement général </w:t>
            </w:r>
          </w:p>
        </w:tc>
        <w:tc>
          <w:tcPr>
            <w:tcW w:w="5954" w:type="dxa"/>
          </w:tcPr>
          <w:p w:rsidR="00FE4505" w:rsidRPr="00FE4505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FE4505" w:rsidRPr="00FE4505" w:rsidTr="00227B00">
        <w:trPr>
          <w:trHeight w:val="397"/>
        </w:trPr>
        <w:tc>
          <w:tcPr>
            <w:tcW w:w="3964" w:type="dxa"/>
            <w:vAlign w:val="center"/>
          </w:tcPr>
          <w:p w:rsidR="00FE4505" w:rsidRPr="00227B00" w:rsidRDefault="00FE4505" w:rsidP="004B66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b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r w:rsidRPr="00227B00">
              <w:rPr>
                <w:rFonts w:ascii="Segoe UI" w:eastAsia="Times New Roman" w:hAnsi="Segoe UI" w:cs="Segoe UI"/>
                <w:b/>
                <w:i/>
                <w:iCs/>
                <w:color w:val="000000" w:themeColor="text1"/>
                <w:sz w:val="22"/>
                <w:szCs w:val="22"/>
                <w:lang w:eastAsia="fr-FR"/>
              </w:rPr>
              <w:t> Français, histoire-géographie</w:t>
            </w:r>
          </w:p>
        </w:tc>
        <w:tc>
          <w:tcPr>
            <w:tcW w:w="5954" w:type="dxa"/>
          </w:tcPr>
          <w:p w:rsidR="00FE4505" w:rsidRPr="00951B6A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:rsidR="00FE4505" w:rsidRPr="00951B6A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:rsidR="00FE4505" w:rsidRPr="00951B6A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:rsidR="00FE4505" w:rsidRPr="00FE4505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</w:tc>
      </w:tr>
      <w:tr w:rsidR="00FE4505" w:rsidRPr="00FE4505" w:rsidTr="00227B00">
        <w:trPr>
          <w:trHeight w:val="397"/>
        </w:trPr>
        <w:tc>
          <w:tcPr>
            <w:tcW w:w="3964" w:type="dxa"/>
            <w:vAlign w:val="center"/>
          </w:tcPr>
          <w:p w:rsidR="00FE4505" w:rsidRPr="00227B00" w:rsidRDefault="00FE4505" w:rsidP="004B66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b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r w:rsidRPr="00227B00">
              <w:rPr>
                <w:rFonts w:ascii="Segoe UI" w:eastAsia="Times New Roman" w:hAnsi="Segoe UI" w:cs="Segoe UI"/>
                <w:b/>
                <w:i/>
                <w:iCs/>
                <w:color w:val="000000" w:themeColor="text1"/>
                <w:sz w:val="22"/>
                <w:szCs w:val="22"/>
                <w:lang w:eastAsia="fr-FR"/>
              </w:rPr>
              <w:t> Enseignement moral et civique</w:t>
            </w:r>
          </w:p>
        </w:tc>
        <w:tc>
          <w:tcPr>
            <w:tcW w:w="5954" w:type="dxa"/>
          </w:tcPr>
          <w:p w:rsidR="00FE4505" w:rsidRPr="00951B6A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:rsidR="00FE4505" w:rsidRPr="00951B6A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:rsidR="00FE4505" w:rsidRPr="00951B6A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:rsidR="00FE4505" w:rsidRPr="00FE4505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</w:tc>
      </w:tr>
      <w:tr w:rsidR="00FE4505" w:rsidRPr="00FE4505" w:rsidTr="00227B00">
        <w:trPr>
          <w:trHeight w:val="397"/>
        </w:trPr>
        <w:tc>
          <w:tcPr>
            <w:tcW w:w="3964" w:type="dxa"/>
            <w:vAlign w:val="center"/>
          </w:tcPr>
          <w:p w:rsidR="00FE4505" w:rsidRPr="00227B00" w:rsidRDefault="00FE4505" w:rsidP="004B66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b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r w:rsidRPr="00227B00">
              <w:rPr>
                <w:rFonts w:ascii="Segoe UI" w:eastAsia="Times New Roman" w:hAnsi="Segoe UI" w:cs="Segoe UI"/>
                <w:b/>
                <w:i/>
                <w:iCs/>
                <w:color w:val="000000" w:themeColor="text1"/>
                <w:sz w:val="22"/>
                <w:szCs w:val="22"/>
                <w:lang w:eastAsia="fr-FR"/>
              </w:rPr>
              <w:t> Mathématiques - Physique-chimie</w:t>
            </w:r>
          </w:p>
        </w:tc>
        <w:tc>
          <w:tcPr>
            <w:tcW w:w="5954" w:type="dxa"/>
          </w:tcPr>
          <w:p w:rsidR="00FE4505" w:rsidRPr="00951B6A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:rsidR="00FE4505" w:rsidRPr="00951B6A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:rsidR="00FE4505" w:rsidRPr="00951B6A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:rsidR="00FE4505" w:rsidRPr="00FE4505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</w:tc>
      </w:tr>
      <w:tr w:rsidR="00FE4505" w:rsidRPr="00FE4505" w:rsidTr="00227B00">
        <w:trPr>
          <w:trHeight w:val="397"/>
        </w:trPr>
        <w:tc>
          <w:tcPr>
            <w:tcW w:w="3964" w:type="dxa"/>
            <w:vAlign w:val="center"/>
          </w:tcPr>
          <w:p w:rsidR="00FE4505" w:rsidRPr="00227B00" w:rsidRDefault="00FE4505" w:rsidP="004B66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b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r w:rsidRPr="00227B00">
              <w:rPr>
                <w:rFonts w:ascii="Segoe UI" w:eastAsia="Times New Roman" w:hAnsi="Segoe UI" w:cs="Segoe UI"/>
                <w:b/>
                <w:i/>
                <w:iCs/>
                <w:color w:val="000000" w:themeColor="text1"/>
                <w:sz w:val="22"/>
                <w:szCs w:val="22"/>
                <w:lang w:eastAsia="fr-FR"/>
              </w:rPr>
              <w:t> Langue vivante</w:t>
            </w:r>
          </w:p>
        </w:tc>
        <w:tc>
          <w:tcPr>
            <w:tcW w:w="5954" w:type="dxa"/>
          </w:tcPr>
          <w:p w:rsidR="00FE4505" w:rsidRPr="00951B6A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:rsidR="00FE4505" w:rsidRPr="00951B6A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:rsidR="00FE4505" w:rsidRPr="00951B6A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:rsidR="00FE4505" w:rsidRPr="00FE4505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</w:tc>
      </w:tr>
      <w:tr w:rsidR="00FE4505" w:rsidRPr="00FE4505" w:rsidTr="00227B00">
        <w:trPr>
          <w:trHeight w:val="397"/>
        </w:trPr>
        <w:tc>
          <w:tcPr>
            <w:tcW w:w="3964" w:type="dxa"/>
            <w:vAlign w:val="center"/>
          </w:tcPr>
          <w:p w:rsidR="00FE4505" w:rsidRPr="00227B00" w:rsidRDefault="00FE4505" w:rsidP="004B66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b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r w:rsidRPr="00227B00">
              <w:rPr>
                <w:rFonts w:ascii="Segoe UI" w:eastAsia="Times New Roman" w:hAnsi="Segoe UI" w:cs="Segoe UI"/>
                <w:b/>
                <w:i/>
                <w:iCs/>
                <w:color w:val="000000" w:themeColor="text1"/>
                <w:sz w:val="22"/>
                <w:szCs w:val="22"/>
                <w:lang w:eastAsia="fr-FR"/>
              </w:rPr>
              <w:t> Arts appliqués et culture artistique</w:t>
            </w:r>
          </w:p>
        </w:tc>
        <w:tc>
          <w:tcPr>
            <w:tcW w:w="5954" w:type="dxa"/>
          </w:tcPr>
          <w:p w:rsidR="00FE4505" w:rsidRPr="00951B6A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:rsidR="00FE4505" w:rsidRPr="00951B6A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:rsidR="00FE4505" w:rsidRPr="00951B6A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:rsidR="00FE4505" w:rsidRPr="00951B6A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</w:tc>
      </w:tr>
      <w:tr w:rsidR="00FE4505" w:rsidRPr="00FE4505" w:rsidTr="00227B00">
        <w:trPr>
          <w:trHeight w:val="397"/>
        </w:trPr>
        <w:tc>
          <w:tcPr>
            <w:tcW w:w="3964" w:type="dxa"/>
            <w:vAlign w:val="center"/>
          </w:tcPr>
          <w:p w:rsidR="00FE4505" w:rsidRPr="00227B00" w:rsidRDefault="00FE4505" w:rsidP="004B66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b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r w:rsidRPr="00227B00">
              <w:rPr>
                <w:rFonts w:ascii="Segoe UI" w:eastAsia="Times New Roman" w:hAnsi="Segoe UI" w:cs="Segoe UI"/>
                <w:b/>
                <w:i/>
                <w:iCs/>
                <w:color w:val="000000" w:themeColor="text1"/>
                <w:sz w:val="22"/>
                <w:szCs w:val="22"/>
                <w:lang w:eastAsia="fr-FR"/>
              </w:rPr>
              <w:t> Education physique et sportive</w:t>
            </w:r>
          </w:p>
        </w:tc>
        <w:tc>
          <w:tcPr>
            <w:tcW w:w="5954" w:type="dxa"/>
          </w:tcPr>
          <w:p w:rsidR="00FE4505" w:rsidRPr="00951B6A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:rsidR="00FE4505" w:rsidRPr="00951B6A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:rsidR="00FE4505" w:rsidRPr="00951B6A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:rsidR="00FE4505" w:rsidRPr="00951B6A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</w:tc>
      </w:tr>
    </w:tbl>
    <w:p w:rsidR="004B6661" w:rsidRDefault="004B6661" w:rsidP="004B6661">
      <w:pPr>
        <w:suppressAutoHyphens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FE4505" w:rsidRPr="00227B00" w:rsidRDefault="00FE4505" w:rsidP="004B6661">
      <w:pPr>
        <w:pStyle w:val="Paragraphedeliste"/>
        <w:numPr>
          <w:ilvl w:val="0"/>
          <w:numId w:val="11"/>
        </w:numPr>
        <w:suppressAutoHyphens w:val="0"/>
        <w:spacing w:after="0"/>
        <w:ind w:left="284" w:hanging="284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Compétences transversales visées :</w:t>
      </w:r>
    </w:p>
    <w:p w:rsidR="00951B6A" w:rsidRPr="00856217" w:rsidRDefault="00856217" w:rsidP="0042656A">
      <w:pPr>
        <w:suppressAutoHyphens w:val="0"/>
        <w:spacing w:before="120" w:after="0"/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</w:pPr>
      <w:r w:rsidRPr="00856217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Quelques e</w:t>
      </w:r>
      <w:r w:rsidR="00951B6A" w:rsidRPr="00856217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xemples : </w:t>
      </w:r>
    </w:p>
    <w:p w:rsidR="00FE4505" w:rsidRPr="00856217" w:rsidRDefault="004B6661" w:rsidP="004B6661">
      <w:pPr>
        <w:suppressAutoHyphens w:val="0"/>
        <w:spacing w:after="0"/>
        <w:ind w:left="708"/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</w:pP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- </w:t>
      </w:r>
      <w:r w:rsidR="00856217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C</w:t>
      </w:r>
      <w:r w:rsidR="00951B6A" w:rsidRPr="00856217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ommuniquer à l’oral dans un cadre professionnel</w:t>
      </w:r>
    </w:p>
    <w:p w:rsidR="00FE4505" w:rsidRPr="00856217" w:rsidRDefault="004B6661" w:rsidP="004B6661">
      <w:pPr>
        <w:suppressAutoHyphens w:val="0"/>
        <w:spacing w:after="0"/>
        <w:ind w:left="708"/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</w:pP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- </w:t>
      </w:r>
      <w:r w:rsidR="00856217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C</w:t>
      </w:r>
      <w:r w:rsidR="00951B6A" w:rsidRPr="00856217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hoisir les raisonnements</w:t>
      </w:r>
      <w:r w:rsidR="00856217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, </w:t>
      </w:r>
      <w:r w:rsidR="00951B6A" w:rsidRPr="00856217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les opérations adaptées pour répondre à des situations courantes</w:t>
      </w:r>
    </w:p>
    <w:p w:rsidR="00951B6A" w:rsidRPr="00856217" w:rsidRDefault="004B6661" w:rsidP="004B6661">
      <w:pPr>
        <w:suppressAutoHyphens w:val="0"/>
        <w:spacing w:after="0"/>
        <w:ind w:left="708"/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</w:pP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- </w:t>
      </w:r>
      <w:r w:rsidR="00951B6A" w:rsidRPr="00856217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Utiliser les outils numériques liés à des situations courantes.</w:t>
      </w:r>
    </w:p>
    <w:p w:rsidR="00FE4505" w:rsidRPr="00856217" w:rsidRDefault="004B6661" w:rsidP="004B6661">
      <w:pPr>
        <w:suppressAutoHyphens w:val="0"/>
        <w:spacing w:after="0"/>
        <w:ind w:left="708"/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</w:pP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- </w:t>
      </w:r>
      <w:r w:rsidR="00951B6A" w:rsidRPr="00856217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Identifier et mettre en œuvre des tâches à organiser dans une activité donnée.</w:t>
      </w:r>
    </w:p>
    <w:p w:rsidR="00951B6A" w:rsidRPr="00856217" w:rsidRDefault="004B6661" w:rsidP="004B6661">
      <w:pPr>
        <w:suppressAutoHyphens w:val="0"/>
        <w:spacing w:after="0"/>
        <w:ind w:left="708"/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</w:pP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- </w:t>
      </w:r>
      <w:r w:rsidR="00951B6A" w:rsidRPr="00856217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Participer activement à un travail collectif en variant sa</w:t>
      </w:r>
      <w:r w:rsidR="00856217" w:rsidRPr="00856217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951B6A" w:rsidRPr="00856217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place et son rôle dans le groupe.</w:t>
      </w:r>
    </w:p>
    <w:p w:rsidR="00951B6A" w:rsidRPr="00856217" w:rsidRDefault="004B6661" w:rsidP="004B6661">
      <w:pPr>
        <w:suppressAutoHyphens w:val="0"/>
        <w:spacing w:after="0"/>
        <w:ind w:left="708"/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</w:pP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- </w:t>
      </w:r>
      <w:r w:rsidR="00951B6A" w:rsidRPr="00856217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Emet</w:t>
      </w:r>
      <w:r w:rsidR="00856217" w:rsidRPr="00856217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tre</w:t>
      </w:r>
      <w:r w:rsidR="00951B6A" w:rsidRPr="00856217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 des idées pour construire son p</w:t>
      </w:r>
      <w:r w:rsidR="00856217" w:rsidRPr="00856217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arcours professionnel</w:t>
      </w:r>
    </w:p>
    <w:p w:rsidR="00856217" w:rsidRDefault="00856217" w:rsidP="0042656A">
      <w:pPr>
        <w:suppressAutoHyphens w:val="0"/>
        <w:spacing w:before="120" w:after="0"/>
        <w:jc w:val="both"/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</w:pP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lastRenderedPageBreak/>
        <w:t xml:space="preserve">Citez les compétences transversales propres </w:t>
      </w:r>
      <w:r w:rsidR="0042656A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à votre projet </w:t>
      </w: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qui seront travaillées dans le cadre du chef d’œuvre de la classe.</w:t>
      </w:r>
    </w:p>
    <w:p w:rsidR="00856217" w:rsidRPr="00B90907" w:rsidRDefault="00856217" w:rsidP="004B666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856217" w:rsidRPr="00B90907" w:rsidRDefault="00856217" w:rsidP="004B666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856217" w:rsidRPr="00B90907" w:rsidRDefault="00856217" w:rsidP="004B666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856217" w:rsidRPr="00B90907" w:rsidRDefault="00856217" w:rsidP="004B666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856217" w:rsidRPr="00B90907" w:rsidRDefault="00856217" w:rsidP="004B666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FE4505" w:rsidRDefault="00FE4505" w:rsidP="004B6661">
      <w:pPr>
        <w:suppressAutoHyphens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707246" w:rsidRPr="00227B00" w:rsidRDefault="00707246" w:rsidP="004B6661">
      <w:pPr>
        <w:pStyle w:val="Paragraphedeliste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bookmarkStart w:id="3" w:name="_Hlk20735877"/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Modalités d’évaluation</w:t>
      </w:r>
    </w:p>
    <w:p w:rsidR="00707246" w:rsidRPr="00A667C4" w:rsidRDefault="00A667C4" w:rsidP="0042656A">
      <w:pPr>
        <w:suppressAutoHyphens w:val="0"/>
        <w:autoSpaceDE w:val="0"/>
        <w:autoSpaceDN w:val="0"/>
        <w:adjustRightInd w:val="0"/>
        <w:spacing w:before="120" w:after="120"/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</w:pPr>
      <w:bookmarkStart w:id="4" w:name="_Hlk25671044"/>
      <w:bookmarkEnd w:id="3"/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Quelle modalité est envisagée pour l’évaluation </w:t>
      </w:r>
      <w:r w:rsidR="00554895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du déroulement </w:t>
      </w: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du projet-chef d’œuvre ? </w:t>
      </w:r>
      <w:r w:rsidRPr="00A667C4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Quels outils de suivi pour les compétences disciplinaires travaillées ? Quelle modalité d’évaluation pour les compétences transversales ?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B6661" w:rsidTr="003037B9">
        <w:tc>
          <w:tcPr>
            <w:tcW w:w="9918" w:type="dxa"/>
          </w:tcPr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  <w:bookmarkStart w:id="5" w:name="_Hlk20735905"/>
            <w:bookmarkEnd w:id="4"/>
          </w:p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bookmarkEnd w:id="5"/>
    </w:tbl>
    <w:p w:rsidR="00707246" w:rsidRDefault="00707246" w:rsidP="004B6661">
      <w:pPr>
        <w:suppressAutoHyphens w:val="0"/>
        <w:autoSpaceDE w:val="0"/>
        <w:autoSpaceDN w:val="0"/>
        <w:adjustRightInd w:val="0"/>
        <w:spacing w:after="0"/>
        <w:ind w:left="72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B90907" w:rsidRPr="00227B00" w:rsidRDefault="00554895" w:rsidP="004B6661">
      <w:pPr>
        <w:pStyle w:val="Paragraphedeliste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/>
        <w:ind w:left="284" w:hanging="284"/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Modalités de mise en valeur des productions et de communication</w:t>
      </w:r>
      <w:r w:rsidR="008E35A2"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 </w:t>
      </w:r>
      <w:r w:rsidRPr="00227B00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(chapitre 6 – page 20 – du vade-mecum)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B6661" w:rsidTr="00233C13">
        <w:trPr>
          <w:trHeight w:val="3175"/>
        </w:trPr>
        <w:tc>
          <w:tcPr>
            <w:tcW w:w="9918" w:type="dxa"/>
          </w:tcPr>
          <w:p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8E35A2" w:rsidRDefault="008E35A2" w:rsidP="00FE2E96">
      <w:pPr>
        <w:tabs>
          <w:tab w:val="left" w:pos="8456"/>
        </w:tabs>
        <w:suppressAutoHyphens w:val="0"/>
        <w:spacing w:after="0"/>
        <w:rPr>
          <w:rFonts w:ascii="Helvetica" w:eastAsia="Times New Roman" w:hAnsi="Helvetica"/>
          <w:color w:val="000000" w:themeColor="text1"/>
          <w:sz w:val="22"/>
          <w:szCs w:val="22"/>
          <w:lang w:eastAsia="fr-FR"/>
        </w:rPr>
      </w:pPr>
    </w:p>
    <w:p w:rsidR="00B260D2" w:rsidRPr="00B260D2" w:rsidRDefault="00B260D2" w:rsidP="00B260D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284" w:hanging="284"/>
        <w:rPr>
          <w:rFonts w:cs="Cambria"/>
          <w:sz w:val="22"/>
          <w:szCs w:val="22"/>
          <w:lang w:eastAsia="fr-FR"/>
        </w:rPr>
      </w:pPr>
      <w:r w:rsidRPr="00B260D2">
        <w:rPr>
          <w:rFonts w:ascii="Quattrocento Sans" w:eastAsia="Quattrocento Sans" w:hAnsi="Quattrocento Sans" w:cs="Quattrocento Sans"/>
          <w:b/>
          <w:color w:val="2F5496"/>
          <w:sz w:val="22"/>
          <w:szCs w:val="22"/>
          <w:lang w:eastAsia="fr-FR"/>
        </w:rPr>
        <w:t xml:space="preserve">Durée envisagée du projet et principales étapes de réalisation </w:t>
      </w:r>
    </w:p>
    <w:p w:rsidR="00B260D2" w:rsidRPr="00B260D2" w:rsidRDefault="00B260D2" w:rsidP="00B260D2">
      <w:pPr>
        <w:suppressAutoHyphens w:val="0"/>
        <w:autoSpaceDE w:val="0"/>
        <w:autoSpaceDN w:val="0"/>
        <w:adjustRightInd w:val="0"/>
        <w:spacing w:before="120" w:after="120"/>
        <w:rPr>
          <w:rFonts w:cs="Cambria"/>
          <w:sz w:val="22"/>
          <w:szCs w:val="22"/>
          <w:lang w:eastAsia="fr-FR"/>
        </w:rPr>
      </w:pP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Quelle </w:t>
      </w:r>
      <w:r w:rsidR="00D433AE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sera la durée prévisionnelle du projet</w:t>
      </w: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-chef d’œuvre ? </w:t>
      </w:r>
      <w:r w:rsidRPr="00A667C4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Que</w:t>
      </w:r>
      <w:r w:rsidR="00D433AE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l</w:t>
      </w:r>
      <w:r w:rsidRPr="00A667C4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l</w:t>
      </w:r>
      <w:r w:rsidR="00D433AE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e</w:t>
      </w:r>
      <w:r w:rsidRPr="00A667C4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s </w:t>
      </w:r>
      <w:r w:rsidR="00D433AE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sont les principales étapes et leur durée estimée ? A quel moment seront organisées les revues de projet</w:t>
      </w:r>
      <w:r w:rsidR="00233C13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Pr="00A667C4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?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35"/>
        <w:gridCol w:w="2088"/>
        <w:gridCol w:w="2327"/>
        <w:gridCol w:w="1566"/>
        <w:gridCol w:w="914"/>
        <w:gridCol w:w="645"/>
        <w:gridCol w:w="1836"/>
      </w:tblGrid>
      <w:tr w:rsidR="00B260D2" w:rsidRPr="00B260D2" w:rsidTr="00D433AE">
        <w:trPr>
          <w:trHeight w:val="397"/>
        </w:trPr>
        <w:tc>
          <w:tcPr>
            <w:tcW w:w="2623" w:type="dxa"/>
            <w:gridSpan w:val="2"/>
            <w:shd w:val="clear" w:color="auto" w:fill="D9E2F3"/>
            <w:vAlign w:val="center"/>
          </w:tcPr>
          <w:p w:rsidR="00B260D2" w:rsidRPr="00B260D2" w:rsidRDefault="00B260D2" w:rsidP="00B260D2">
            <w:pPr>
              <w:suppressAutoHyphens w:val="0"/>
              <w:spacing w:after="0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Date de début du projet :</w:t>
            </w:r>
          </w:p>
        </w:tc>
        <w:tc>
          <w:tcPr>
            <w:tcW w:w="2327" w:type="dxa"/>
            <w:vAlign w:val="center"/>
          </w:tcPr>
          <w:p w:rsidR="00B260D2" w:rsidRPr="00B260D2" w:rsidRDefault="00B260D2" w:rsidP="00B260D2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sz w:val="22"/>
                <w:szCs w:val="22"/>
                <w:lang w:eastAsia="fr-FR"/>
              </w:rPr>
              <w:t>----/----/-------</w:t>
            </w:r>
          </w:p>
        </w:tc>
        <w:tc>
          <w:tcPr>
            <w:tcW w:w="2480" w:type="dxa"/>
            <w:gridSpan w:val="2"/>
            <w:shd w:val="clear" w:color="auto" w:fill="D9E2F3"/>
            <w:vAlign w:val="center"/>
          </w:tcPr>
          <w:p w:rsidR="00B260D2" w:rsidRPr="00B260D2" w:rsidRDefault="00B260D2" w:rsidP="00B260D2">
            <w:pPr>
              <w:suppressAutoHyphens w:val="0"/>
              <w:spacing w:after="0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Date de fin du projet :</w:t>
            </w:r>
          </w:p>
        </w:tc>
        <w:tc>
          <w:tcPr>
            <w:tcW w:w="2481" w:type="dxa"/>
            <w:gridSpan w:val="2"/>
            <w:vAlign w:val="center"/>
          </w:tcPr>
          <w:p w:rsidR="00B260D2" w:rsidRPr="00B260D2" w:rsidRDefault="00B260D2" w:rsidP="00B260D2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sz w:val="22"/>
                <w:szCs w:val="22"/>
                <w:lang w:eastAsia="fr-FR"/>
              </w:rPr>
              <w:t>----/----/-------</w:t>
            </w:r>
          </w:p>
        </w:tc>
      </w:tr>
      <w:tr w:rsidR="00D433AE" w:rsidRPr="00B260D2" w:rsidTr="00CF0C7A">
        <w:trPr>
          <w:trHeight w:val="397"/>
        </w:trPr>
        <w:tc>
          <w:tcPr>
            <w:tcW w:w="6516" w:type="dxa"/>
            <w:gridSpan w:val="4"/>
            <w:shd w:val="clear" w:color="auto" w:fill="D9E2F3"/>
            <w:vAlign w:val="center"/>
          </w:tcPr>
          <w:p w:rsidR="00D433AE" w:rsidRPr="00B260D2" w:rsidRDefault="00D433AE" w:rsidP="00B260D2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Déroulement des étapes</w:t>
            </w:r>
          </w:p>
        </w:tc>
        <w:tc>
          <w:tcPr>
            <w:tcW w:w="1559" w:type="dxa"/>
            <w:gridSpan w:val="2"/>
            <w:shd w:val="clear" w:color="auto" w:fill="D9E2F3"/>
            <w:vAlign w:val="center"/>
          </w:tcPr>
          <w:p w:rsidR="00D433AE" w:rsidRPr="00B260D2" w:rsidRDefault="00D433AE" w:rsidP="00B260D2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Durée</w:t>
            </w:r>
            <w:r w:rsidR="00CF0C7A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 xml:space="preserve"> estimée</w:t>
            </w:r>
          </w:p>
        </w:tc>
        <w:tc>
          <w:tcPr>
            <w:tcW w:w="1836" w:type="dxa"/>
            <w:shd w:val="clear" w:color="auto" w:fill="D9E2F3"/>
            <w:vAlign w:val="center"/>
          </w:tcPr>
          <w:p w:rsidR="00D433AE" w:rsidRPr="00B260D2" w:rsidRDefault="00D433AE" w:rsidP="00B260D2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Revues de projet</w:t>
            </w:r>
          </w:p>
        </w:tc>
      </w:tr>
      <w:tr w:rsidR="00CF0C7A" w:rsidRPr="00B260D2" w:rsidTr="00233C13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5981" w:type="dxa"/>
            <w:gridSpan w:val="3"/>
            <w:shd w:val="clear" w:color="auto" w:fill="F2F2F2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CF0C7A" w:rsidRPr="00B260D2" w:rsidTr="00233C13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5981" w:type="dxa"/>
            <w:gridSpan w:val="3"/>
            <w:shd w:val="clear" w:color="auto" w:fill="F2F2F2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CF0C7A" w:rsidRPr="00B260D2" w:rsidTr="00233C13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5981" w:type="dxa"/>
            <w:gridSpan w:val="3"/>
            <w:shd w:val="clear" w:color="auto" w:fill="F2F2F2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CF0C7A" w:rsidRPr="00B260D2" w:rsidTr="00233C13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5981" w:type="dxa"/>
            <w:gridSpan w:val="3"/>
            <w:shd w:val="clear" w:color="auto" w:fill="F2F2F2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CF0C7A" w:rsidRPr="00B260D2" w:rsidTr="00233C13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5981" w:type="dxa"/>
            <w:gridSpan w:val="3"/>
            <w:shd w:val="clear" w:color="auto" w:fill="F2F2F2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CF0C7A" w:rsidRPr="00B260D2" w:rsidTr="00233C13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5981" w:type="dxa"/>
            <w:gridSpan w:val="3"/>
            <w:shd w:val="clear" w:color="auto" w:fill="F2F2F2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CF0C7A" w:rsidRPr="00B260D2" w:rsidTr="00233C13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…</w:t>
            </w:r>
          </w:p>
        </w:tc>
        <w:tc>
          <w:tcPr>
            <w:tcW w:w="5981" w:type="dxa"/>
            <w:gridSpan w:val="3"/>
            <w:shd w:val="clear" w:color="auto" w:fill="F2F2F2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:rsidR="00FE2E96" w:rsidRPr="00CF0C7A" w:rsidRDefault="00FE2E96" w:rsidP="00CF0C7A">
      <w:pPr>
        <w:suppressAutoHyphens w:val="0"/>
        <w:autoSpaceDE w:val="0"/>
        <w:autoSpaceDN w:val="0"/>
        <w:adjustRightInd w:val="0"/>
        <w:spacing w:after="120"/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</w:pPr>
    </w:p>
    <w:sectPr w:rsidR="00FE2E96" w:rsidRPr="00CF0C7A" w:rsidSect="00227B00">
      <w:footerReference w:type="default" r:id="rId10"/>
      <w:pgSz w:w="11906" w:h="16838"/>
      <w:pgMar w:top="680" w:right="851" w:bottom="680" w:left="113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BB" w:rsidRDefault="00CE0CBB" w:rsidP="00554895">
      <w:pPr>
        <w:spacing w:after="0"/>
      </w:pPr>
      <w:r>
        <w:separator/>
      </w:r>
    </w:p>
  </w:endnote>
  <w:endnote w:type="continuationSeparator" w:id="0">
    <w:p w:rsidR="00CE0CBB" w:rsidRDefault="00CE0CBB" w:rsidP="005548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4477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554895" w:rsidRPr="00227B00" w:rsidRDefault="00554895">
        <w:pPr>
          <w:pStyle w:val="Pieddepage"/>
          <w:jc w:val="center"/>
          <w:rPr>
            <w:rFonts w:asciiTheme="minorHAnsi" w:hAnsiTheme="minorHAnsi" w:cstheme="minorHAnsi"/>
          </w:rPr>
        </w:pPr>
        <w:r w:rsidRPr="00227B00">
          <w:rPr>
            <w:rFonts w:asciiTheme="minorHAnsi" w:hAnsiTheme="minorHAnsi" w:cstheme="minorHAnsi"/>
          </w:rPr>
          <w:fldChar w:fldCharType="begin"/>
        </w:r>
        <w:r w:rsidRPr="00227B00">
          <w:rPr>
            <w:rFonts w:asciiTheme="minorHAnsi" w:hAnsiTheme="minorHAnsi" w:cstheme="minorHAnsi"/>
          </w:rPr>
          <w:instrText>PAGE   \* MERGEFORMAT</w:instrText>
        </w:r>
        <w:r w:rsidRPr="00227B00">
          <w:rPr>
            <w:rFonts w:asciiTheme="minorHAnsi" w:hAnsiTheme="minorHAnsi" w:cstheme="minorHAnsi"/>
          </w:rPr>
          <w:fldChar w:fldCharType="separate"/>
        </w:r>
        <w:r w:rsidR="00BE4CED">
          <w:rPr>
            <w:rFonts w:asciiTheme="minorHAnsi" w:hAnsiTheme="minorHAnsi" w:cstheme="minorHAnsi"/>
            <w:noProof/>
          </w:rPr>
          <w:t>3</w:t>
        </w:r>
        <w:r w:rsidRPr="00227B00">
          <w:rPr>
            <w:rFonts w:asciiTheme="minorHAnsi" w:hAnsiTheme="minorHAnsi" w:cstheme="minorHAnsi"/>
          </w:rPr>
          <w:fldChar w:fldCharType="end"/>
        </w:r>
      </w:p>
    </w:sdtContent>
  </w:sdt>
  <w:p w:rsidR="00554895" w:rsidRDefault="005548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BB" w:rsidRDefault="00CE0CBB" w:rsidP="00554895">
      <w:pPr>
        <w:spacing w:after="0"/>
      </w:pPr>
      <w:r>
        <w:separator/>
      </w:r>
    </w:p>
  </w:footnote>
  <w:footnote w:type="continuationSeparator" w:id="0">
    <w:p w:rsidR="00CE0CBB" w:rsidRDefault="00CE0CBB" w:rsidP="005548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772571"/>
    <w:multiLevelType w:val="hybridMultilevel"/>
    <w:tmpl w:val="C78CE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394A"/>
    <w:multiLevelType w:val="multilevel"/>
    <w:tmpl w:val="F96689CA"/>
    <w:lvl w:ilvl="0">
      <w:start w:val="1"/>
      <w:numFmt w:val="bullet"/>
      <w:lvlText w:val="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F549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5384B77"/>
    <w:multiLevelType w:val="hybridMultilevel"/>
    <w:tmpl w:val="D772B888"/>
    <w:lvl w:ilvl="0" w:tplc="32925DA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color w:val="2F5496" w:themeColor="accent5" w:themeShade="BF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32F8A"/>
    <w:multiLevelType w:val="hybridMultilevel"/>
    <w:tmpl w:val="1B8AD4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391A"/>
    <w:multiLevelType w:val="hybridMultilevel"/>
    <w:tmpl w:val="3D66C550"/>
    <w:lvl w:ilvl="0" w:tplc="02360C7C">
      <w:start w:val="1"/>
      <w:numFmt w:val="bullet"/>
      <w:lvlText w:val="±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203D"/>
    <w:multiLevelType w:val="hybridMultilevel"/>
    <w:tmpl w:val="F27E52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56BA1"/>
    <w:multiLevelType w:val="hybridMultilevel"/>
    <w:tmpl w:val="A1EC5884"/>
    <w:lvl w:ilvl="0" w:tplc="02360C7C">
      <w:start w:val="1"/>
      <w:numFmt w:val="bullet"/>
      <w:lvlText w:val="±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36CA5"/>
    <w:multiLevelType w:val="hybridMultilevel"/>
    <w:tmpl w:val="7E5055B8"/>
    <w:lvl w:ilvl="0" w:tplc="02360C7C">
      <w:start w:val="1"/>
      <w:numFmt w:val="bullet"/>
      <w:lvlText w:val="±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47D0E"/>
    <w:multiLevelType w:val="hybridMultilevel"/>
    <w:tmpl w:val="C55E5D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11AC9"/>
    <w:multiLevelType w:val="hybridMultilevel"/>
    <w:tmpl w:val="7A5223B8"/>
    <w:lvl w:ilvl="0" w:tplc="32925DA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color w:val="2F5496" w:themeColor="accent5" w:themeShade="BF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21590"/>
    <w:multiLevelType w:val="hybridMultilevel"/>
    <w:tmpl w:val="D5F82A96"/>
    <w:lvl w:ilvl="0" w:tplc="1842FA40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90B91"/>
    <w:multiLevelType w:val="hybridMultilevel"/>
    <w:tmpl w:val="73FCFEA4"/>
    <w:lvl w:ilvl="0" w:tplc="440CF1F2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90739"/>
    <w:multiLevelType w:val="hybridMultilevel"/>
    <w:tmpl w:val="57640D6E"/>
    <w:lvl w:ilvl="0" w:tplc="453C9214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22502"/>
    <w:multiLevelType w:val="hybridMultilevel"/>
    <w:tmpl w:val="8E9EB838"/>
    <w:lvl w:ilvl="0" w:tplc="85ACB44E">
      <w:numFmt w:val="bullet"/>
      <w:lvlText w:val="-"/>
      <w:lvlJc w:val="left"/>
      <w:pPr>
        <w:ind w:left="360" w:hanging="360"/>
      </w:pPr>
      <w:rPr>
        <w:rFonts w:ascii="Segoe UI" w:eastAsia="Times New Roman" w:hAnsi="Segoe U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3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A2"/>
    <w:rsid w:val="00005463"/>
    <w:rsid w:val="0001158B"/>
    <w:rsid w:val="0001776B"/>
    <w:rsid w:val="000D7210"/>
    <w:rsid w:val="001447CE"/>
    <w:rsid w:val="001C3140"/>
    <w:rsid w:val="00227B00"/>
    <w:rsid w:val="00233C13"/>
    <w:rsid w:val="003C666F"/>
    <w:rsid w:val="0042656A"/>
    <w:rsid w:val="004B6661"/>
    <w:rsid w:val="00554895"/>
    <w:rsid w:val="00563A1B"/>
    <w:rsid w:val="00575C03"/>
    <w:rsid w:val="005777D9"/>
    <w:rsid w:val="005A010B"/>
    <w:rsid w:val="006E3DDF"/>
    <w:rsid w:val="00707246"/>
    <w:rsid w:val="00707974"/>
    <w:rsid w:val="00856217"/>
    <w:rsid w:val="008E11A4"/>
    <w:rsid w:val="008E35A2"/>
    <w:rsid w:val="00912E93"/>
    <w:rsid w:val="00951B6A"/>
    <w:rsid w:val="00962538"/>
    <w:rsid w:val="00963B7E"/>
    <w:rsid w:val="00A35C66"/>
    <w:rsid w:val="00A502CA"/>
    <w:rsid w:val="00A667C4"/>
    <w:rsid w:val="00AA3EAB"/>
    <w:rsid w:val="00AE219D"/>
    <w:rsid w:val="00B260D2"/>
    <w:rsid w:val="00B67204"/>
    <w:rsid w:val="00B90907"/>
    <w:rsid w:val="00BE4CED"/>
    <w:rsid w:val="00C74000"/>
    <w:rsid w:val="00C84F98"/>
    <w:rsid w:val="00CE0CBB"/>
    <w:rsid w:val="00CF0C7A"/>
    <w:rsid w:val="00D433AE"/>
    <w:rsid w:val="00D5670F"/>
    <w:rsid w:val="00E41397"/>
    <w:rsid w:val="00E44587"/>
    <w:rsid w:val="00E61E5E"/>
    <w:rsid w:val="00FE2E96"/>
    <w:rsid w:val="00FE4505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19918"/>
  <w15:docId w15:val="{720CFFA0-FF89-459C-8CC9-F89F92B9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17"/>
    <w:pPr>
      <w:suppressAutoHyphens/>
      <w:spacing w:after="20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8E35A2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="Times New Roman" w:hAnsi="Calibri" w:cs="Calibri"/>
      <w:color w:val="365F91"/>
      <w:sz w:val="26"/>
      <w:szCs w:val="26"/>
      <w:lang w:val="x-none"/>
    </w:rPr>
  </w:style>
  <w:style w:type="paragraph" w:styleId="Titre3">
    <w:name w:val="heading 3"/>
    <w:basedOn w:val="Normal"/>
    <w:next w:val="Normal"/>
    <w:link w:val="Titre3Car"/>
    <w:qFormat/>
    <w:rsid w:val="008E35A2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="Times New Roman" w:hAnsi="Calibri" w:cs="Calibri"/>
      <w:color w:val="243F60"/>
      <w:sz w:val="20"/>
      <w:szCs w:val="2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E35A2"/>
    <w:rPr>
      <w:rFonts w:ascii="Calibri" w:eastAsia="Times New Roman" w:hAnsi="Calibri" w:cs="Calibri"/>
      <w:color w:val="365F91"/>
      <w:sz w:val="26"/>
      <w:szCs w:val="26"/>
      <w:lang w:val="x-none" w:eastAsia="ar-SA"/>
    </w:rPr>
  </w:style>
  <w:style w:type="character" w:customStyle="1" w:styleId="Titre3Car">
    <w:name w:val="Titre 3 Car"/>
    <w:basedOn w:val="Policepardfaut"/>
    <w:link w:val="Titre3"/>
    <w:rsid w:val="008E35A2"/>
    <w:rPr>
      <w:rFonts w:ascii="Calibri" w:eastAsia="Times New Roman" w:hAnsi="Calibri" w:cs="Calibri"/>
      <w:color w:val="243F60"/>
      <w:sz w:val="20"/>
      <w:szCs w:val="20"/>
      <w:lang w:val="x-none" w:eastAsia="ar-SA"/>
    </w:rPr>
  </w:style>
  <w:style w:type="paragraph" w:customStyle="1" w:styleId="Default">
    <w:name w:val="Default"/>
    <w:rsid w:val="008E35A2"/>
    <w:pPr>
      <w:suppressAutoHyphens/>
      <w:autoSpaceDE w:val="0"/>
      <w:spacing w:after="0" w:line="240" w:lineRule="auto"/>
    </w:pPr>
    <w:rPr>
      <w:rFonts w:ascii="Verdana" w:eastAsia="Cambria" w:hAnsi="Verdana" w:cs="Verdana"/>
      <w:color w:val="00000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E35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0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48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54895"/>
    <w:rPr>
      <w:rFonts w:ascii="Cambria" w:eastAsia="Cambria" w:hAnsi="Cambria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548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54895"/>
    <w:rPr>
      <w:rFonts w:ascii="Cambria" w:eastAsia="Cambria" w:hAnsi="Cambria" w:cs="Times New Roman"/>
      <w:sz w:val="24"/>
      <w:szCs w:val="24"/>
      <w:lang w:eastAsia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B260D2"/>
    <w:pPr>
      <w:spacing w:after="0" w:line="240" w:lineRule="auto"/>
    </w:pPr>
    <w:rPr>
      <w:rFonts w:ascii="Cambria" w:eastAsia="Cambria" w:hAnsi="Cambria" w:cs="Cambr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5C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C66"/>
    <w:rPr>
      <w:rFonts w:ascii="Segoe UI" w:eastAsia="Cambria" w:hAnsi="Segoe UI" w:cs="Segoe UI"/>
      <w:sz w:val="18"/>
      <w:szCs w:val="18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4CED"/>
    <w:pPr>
      <w:pBdr>
        <w:top w:val="single" w:sz="4" w:space="10" w:color="5B9BD5" w:themeColor="accent1"/>
        <w:bottom w:val="single" w:sz="4" w:space="10" w:color="5B9BD5" w:themeColor="accent1"/>
      </w:pBdr>
      <w:suppressAutoHyphens w:val="0"/>
      <w:spacing w:before="360" w:after="360"/>
      <w:ind w:left="864" w:right="864"/>
      <w:jc w:val="center"/>
    </w:pPr>
    <w:rPr>
      <w:rFonts w:ascii="Arial" w:eastAsiaTheme="minorHAnsi" w:hAnsi="Arial" w:cs="Arial"/>
      <w:i/>
      <w:iCs/>
      <w:color w:val="5B9BD5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4CED"/>
    <w:rPr>
      <w:rFonts w:ascii="Arial" w:hAnsi="Arial" w:cs="Arial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rouen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D9FE-874C-40EF-BB06-0EB145F6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line bourgouin</dc:creator>
  <cp:lastModifiedBy>Stéphane Poret</cp:lastModifiedBy>
  <cp:revision>2</cp:revision>
  <cp:lastPrinted>2019-11-27T11:55:00Z</cp:lastPrinted>
  <dcterms:created xsi:type="dcterms:W3CDTF">2020-02-07T09:27:00Z</dcterms:created>
  <dcterms:modified xsi:type="dcterms:W3CDTF">2020-02-07T09:27:00Z</dcterms:modified>
</cp:coreProperties>
</file>