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827"/>
        <w:tblW w:w="10481" w:type="dxa"/>
        <w:tblLayout w:type="fixed"/>
        <w:tblLook w:val="04A0"/>
      </w:tblPr>
      <w:tblGrid>
        <w:gridCol w:w="1668"/>
        <w:gridCol w:w="5528"/>
        <w:gridCol w:w="1701"/>
        <w:gridCol w:w="1584"/>
      </w:tblGrid>
      <w:tr w:rsidR="00E320BD" w:rsidRPr="0077443B" w:rsidTr="00E96C66">
        <w:trPr>
          <w:trHeight w:val="397"/>
        </w:trPr>
        <w:tc>
          <w:tcPr>
            <w:tcW w:w="10481" w:type="dxa"/>
            <w:gridSpan w:val="4"/>
            <w:shd w:val="clear" w:color="auto" w:fill="F2F2F2" w:themeFill="background1" w:themeFillShade="F2"/>
            <w:vAlign w:val="center"/>
          </w:tcPr>
          <w:p w:rsidR="00E320BD" w:rsidRPr="00E154EF" w:rsidRDefault="00E320BD" w:rsidP="00E96C66">
            <w:pPr>
              <w:jc w:val="center"/>
              <w:rPr>
                <w:rFonts w:ascii="Arial" w:hAnsi="Arial" w:cs="Arial"/>
                <w:b/>
                <w:noProof/>
                <w:sz w:val="28"/>
              </w:rPr>
            </w:pPr>
            <w:r w:rsidRPr="00E154EF">
              <w:rPr>
                <w:rFonts w:ascii="Arial" w:hAnsi="Arial" w:cs="Arial"/>
                <w:b/>
                <w:sz w:val="28"/>
                <w:szCs w:val="20"/>
              </w:rPr>
              <w:t>Seconde EDPI</w:t>
            </w:r>
          </w:p>
        </w:tc>
      </w:tr>
      <w:tr w:rsidR="00E96C66" w:rsidRPr="0077443B" w:rsidTr="00E96C66">
        <w:trPr>
          <w:trHeight w:val="397"/>
        </w:trPr>
        <w:tc>
          <w:tcPr>
            <w:tcW w:w="7196" w:type="dxa"/>
            <w:gridSpan w:val="2"/>
            <w:shd w:val="clear" w:color="auto" w:fill="F2F2F2" w:themeFill="background1" w:themeFillShade="F2"/>
            <w:vAlign w:val="center"/>
          </w:tcPr>
          <w:p w:rsidR="00E96C66" w:rsidRPr="00660330" w:rsidRDefault="00E96C66" w:rsidP="00E96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330">
              <w:rPr>
                <w:rFonts w:ascii="Arial" w:hAnsi="Arial" w:cs="Arial"/>
                <w:b/>
                <w:sz w:val="20"/>
                <w:szCs w:val="20"/>
              </w:rPr>
              <w:t>Co Intervention BAC Math Dessin industriel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96C66" w:rsidRPr="00660330" w:rsidRDefault="00E96C66" w:rsidP="00E96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C66">
              <w:rPr>
                <w:rFonts w:ascii="Arial" w:hAnsi="Arial" w:cs="Arial"/>
                <w:b/>
                <w:sz w:val="20"/>
                <w:szCs w:val="36"/>
              </w:rPr>
              <w:t>Séquence 2</w:t>
            </w:r>
          </w:p>
        </w:tc>
        <w:tc>
          <w:tcPr>
            <w:tcW w:w="1584" w:type="dxa"/>
            <w:vMerge w:val="restart"/>
            <w:vAlign w:val="center"/>
          </w:tcPr>
          <w:p w:rsidR="00E96C66" w:rsidRDefault="00E96C66" w:rsidP="00E96C66">
            <w:pPr>
              <w:jc w:val="center"/>
              <w:rPr>
                <w:rFonts w:ascii="Arial" w:hAnsi="Arial" w:cs="Arial"/>
                <w:b/>
                <w:noProof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63725" cy="1009650"/>
                  <wp:effectExtent l="19050" t="0" r="3025" b="0"/>
                  <wp:docPr id="1" name="Image 1" descr="Résultat de recherche d'images pour &quot;bonhomme blanc dessin industr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bonhomme blanc dessin industr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83" cy="1015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0BD" w:rsidRPr="0077443B" w:rsidTr="00E96C66">
        <w:trPr>
          <w:trHeight w:val="786"/>
        </w:trPr>
        <w:tc>
          <w:tcPr>
            <w:tcW w:w="8897" w:type="dxa"/>
            <w:gridSpan w:val="3"/>
            <w:shd w:val="clear" w:color="auto" w:fill="auto"/>
            <w:vAlign w:val="center"/>
          </w:tcPr>
          <w:p w:rsidR="00E320BD" w:rsidRPr="00660330" w:rsidRDefault="008470CF" w:rsidP="00720D7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 xml:space="preserve">Rénovation et modélisation de la salle </w:t>
            </w:r>
            <w:r w:rsidR="00720D76">
              <w:rPr>
                <w:rFonts w:ascii="Arial" w:hAnsi="Arial" w:cs="Arial"/>
                <w:b/>
                <w:sz w:val="28"/>
                <w:szCs w:val="36"/>
              </w:rPr>
              <w:t>de dessin industriel</w:t>
            </w:r>
          </w:p>
        </w:tc>
        <w:tc>
          <w:tcPr>
            <w:tcW w:w="1584" w:type="dxa"/>
            <w:vMerge/>
            <w:vAlign w:val="center"/>
          </w:tcPr>
          <w:p w:rsidR="00E320BD" w:rsidRPr="0077443B" w:rsidRDefault="00E320BD" w:rsidP="00E96C66">
            <w:pPr>
              <w:jc w:val="center"/>
              <w:rPr>
                <w:rFonts w:ascii="Arial" w:hAnsi="Arial" w:cs="Arial"/>
              </w:rPr>
            </w:pPr>
          </w:p>
        </w:tc>
      </w:tr>
      <w:tr w:rsidR="00E320BD" w:rsidRPr="0077443B" w:rsidTr="00E96C66">
        <w:trPr>
          <w:trHeight w:val="40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E320BD" w:rsidRPr="004441E3" w:rsidRDefault="00E320BD" w:rsidP="00E96C66">
            <w:pPr>
              <w:rPr>
                <w:rFonts w:ascii="Arial" w:hAnsi="Arial" w:cs="Arial"/>
                <w:sz w:val="22"/>
                <w:szCs w:val="36"/>
              </w:rPr>
            </w:pPr>
            <w:r w:rsidRPr="004441E3">
              <w:rPr>
                <w:rFonts w:ascii="Arial" w:hAnsi="Arial" w:cs="Arial"/>
                <w:sz w:val="22"/>
                <w:szCs w:val="36"/>
              </w:rPr>
              <w:t>Nom, prénom</w:t>
            </w:r>
          </w:p>
        </w:tc>
        <w:tc>
          <w:tcPr>
            <w:tcW w:w="7229" w:type="dxa"/>
            <w:gridSpan w:val="2"/>
            <w:shd w:val="clear" w:color="auto" w:fill="auto"/>
            <w:vAlign w:val="bottom"/>
          </w:tcPr>
          <w:p w:rsidR="00E320BD" w:rsidRPr="004441E3" w:rsidRDefault="00E320BD" w:rsidP="00E96C66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……………………………………………………………………………..</w:t>
            </w:r>
          </w:p>
        </w:tc>
        <w:tc>
          <w:tcPr>
            <w:tcW w:w="1584" w:type="dxa"/>
            <w:vMerge/>
            <w:shd w:val="clear" w:color="auto" w:fill="auto"/>
            <w:vAlign w:val="bottom"/>
          </w:tcPr>
          <w:p w:rsidR="00E320BD" w:rsidRPr="004441E3" w:rsidRDefault="00E320BD" w:rsidP="00E96C6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pPr w:leftFromText="141" w:rightFromText="141" w:vertAnchor="page" w:horzAnchor="margin" w:tblpY="2868"/>
        <w:tblW w:w="104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bottom w:w="28" w:type="dxa"/>
        </w:tblCellMar>
        <w:tblLook w:val="04A0"/>
      </w:tblPr>
      <w:tblGrid>
        <w:gridCol w:w="1662"/>
        <w:gridCol w:w="1740"/>
        <w:gridCol w:w="2268"/>
        <w:gridCol w:w="1418"/>
        <w:gridCol w:w="1134"/>
        <w:gridCol w:w="2268"/>
      </w:tblGrid>
      <w:tr w:rsidR="00E96C66" w:rsidRPr="002B3FB9" w:rsidTr="00E96C66">
        <w:trPr>
          <w:trHeight w:val="541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96C66" w:rsidRPr="00E96C66" w:rsidRDefault="00E96C66" w:rsidP="00B93B20">
            <w:pPr>
              <w:spacing w:before="60" w:after="60" w:line="240" w:lineRule="auto"/>
              <w:jc w:val="center"/>
            </w:pPr>
            <w:r w:rsidRPr="007141C5">
              <w:rPr>
                <w:rFonts w:ascii="Arial" w:hAnsi="Arial" w:cs="Arial"/>
                <w:b/>
                <w:sz w:val="28"/>
                <w:szCs w:val="20"/>
              </w:rPr>
              <w:t xml:space="preserve">FICHE </w:t>
            </w:r>
            <w:r w:rsidR="00B93B20">
              <w:rPr>
                <w:rFonts w:ascii="Arial" w:hAnsi="Arial" w:cs="Arial"/>
                <w:b/>
                <w:sz w:val="28"/>
                <w:szCs w:val="20"/>
              </w:rPr>
              <w:t>2</w:t>
            </w:r>
            <w:r w:rsidRPr="007141C5">
              <w:rPr>
                <w:rFonts w:ascii="Arial" w:hAnsi="Arial" w:cs="Arial"/>
                <w:b/>
                <w:sz w:val="28"/>
                <w:szCs w:val="20"/>
              </w:rPr>
              <w:t> :</w:t>
            </w:r>
            <w:r w:rsidRPr="00E96C66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B93B20">
              <w:rPr>
                <w:rFonts w:ascii="Arial" w:hAnsi="Arial" w:cs="Arial"/>
                <w:sz w:val="28"/>
                <w:szCs w:val="20"/>
              </w:rPr>
              <w:t>Modélis</w:t>
            </w:r>
            <w:r w:rsidRPr="00E96C66">
              <w:rPr>
                <w:rFonts w:ascii="Arial" w:hAnsi="Arial" w:cs="Arial"/>
                <w:sz w:val="28"/>
                <w:szCs w:val="20"/>
              </w:rPr>
              <w:t>ation de la salle A6</w:t>
            </w:r>
          </w:p>
        </w:tc>
      </w:tr>
      <w:tr w:rsidR="00E96C66" w:rsidRPr="002B3FB9" w:rsidTr="00E96C66">
        <w:trPr>
          <w:trHeight w:val="397"/>
        </w:trPr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E96C66" w:rsidRPr="002B3FB9" w:rsidRDefault="00E96C66" w:rsidP="00E96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 xml:space="preserve">En </w:t>
            </w:r>
            <w:r>
              <w:rPr>
                <w:rFonts w:ascii="Arial" w:hAnsi="Arial" w:cs="Arial"/>
                <w:b/>
                <w:sz w:val="20"/>
                <w:szCs w:val="20"/>
              </w:rPr>
              <w:t>dessin industriel</w:t>
            </w:r>
          </w:p>
        </w:tc>
      </w:tr>
      <w:tr w:rsidR="00E96C66" w:rsidRPr="002B3FB9" w:rsidTr="00E96C66">
        <w:trPr>
          <w:trHeight w:val="604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E96C66" w:rsidRPr="002B3FB9" w:rsidRDefault="00E96C66" w:rsidP="00E96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Compétences professionnelles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6C66" w:rsidRPr="002301C2" w:rsidRDefault="00E96C66" w:rsidP="00E96C66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napToGrid w:val="0"/>
                <w:color w:val="000000" w:themeColor="text1"/>
                <w:sz w:val="18"/>
              </w:rPr>
            </w:pPr>
            <w:r w:rsidRPr="002301C2">
              <w:rPr>
                <w:rFonts w:ascii="Arial" w:hAnsi="Arial" w:cs="Arial"/>
                <w:bCs/>
                <w:iCs/>
                <w:snapToGrid w:val="0"/>
                <w:color w:val="000000" w:themeColor="text1"/>
                <w:sz w:val="18"/>
              </w:rPr>
              <w:t>Identifier et désigner la forme géométrique des surfaces et des v</w:t>
            </w:r>
            <w:r>
              <w:rPr>
                <w:rFonts w:ascii="Arial" w:hAnsi="Arial" w:cs="Arial"/>
                <w:bCs/>
                <w:iCs/>
                <w:snapToGrid w:val="0"/>
                <w:color w:val="000000" w:themeColor="text1"/>
                <w:sz w:val="18"/>
              </w:rPr>
              <w:t xml:space="preserve">olumes constitutifs d’une pièce </w:t>
            </w:r>
            <w:r w:rsidRPr="002301C2">
              <w:rPr>
                <w:rFonts w:ascii="Arial" w:hAnsi="Arial" w:cs="Arial"/>
                <w:bCs/>
                <w:iCs/>
                <w:snapToGrid w:val="0"/>
                <w:color w:val="000000" w:themeColor="text1"/>
                <w:sz w:val="18"/>
              </w:rPr>
              <w:t>(C101)</w:t>
            </w:r>
          </w:p>
          <w:p w:rsidR="00E96C66" w:rsidRPr="002301C2" w:rsidRDefault="00E96C66" w:rsidP="00E96C66">
            <w:pPr>
              <w:pStyle w:val="Paragraphedeliste"/>
              <w:numPr>
                <w:ilvl w:val="0"/>
                <w:numId w:val="3"/>
              </w:numPr>
              <w:rPr>
                <w:bCs/>
                <w:iCs/>
                <w:snapToGrid w:val="0"/>
                <w:color w:val="000000" w:themeColor="text1"/>
                <w:sz w:val="18"/>
              </w:rPr>
            </w:pPr>
            <w:r w:rsidRPr="002301C2">
              <w:rPr>
                <w:rFonts w:ascii="Arial" w:hAnsi="Arial" w:cs="Arial"/>
                <w:bCs/>
                <w:iCs/>
                <w:snapToGrid w:val="0"/>
                <w:color w:val="000000" w:themeColor="text1"/>
                <w:sz w:val="18"/>
              </w:rPr>
              <w:t>Quantifier les paramètres caractéristiques d’une surface ou d’un volume (C 102)</w:t>
            </w:r>
          </w:p>
        </w:tc>
      </w:tr>
      <w:tr w:rsidR="00E96C66" w:rsidRPr="002B3FB9" w:rsidTr="00E96C66">
        <w:trPr>
          <w:trHeight w:val="397"/>
        </w:trPr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E96C66" w:rsidRPr="002B3FB9" w:rsidRDefault="00E96C66" w:rsidP="00E96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>En mathématiques</w:t>
            </w:r>
          </w:p>
        </w:tc>
      </w:tr>
      <w:tr w:rsidR="00E96C66" w:rsidRPr="002B3FB9" w:rsidTr="00E96C66">
        <w:trPr>
          <w:trHeight w:val="606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E96C66" w:rsidRPr="002B3FB9" w:rsidRDefault="00E96C66" w:rsidP="00E96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Capacités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6C66" w:rsidRDefault="00E96C66" w:rsidP="00E96C66">
            <w:pPr>
              <w:pStyle w:val="Paragraphedeliste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Reconnaître, nommer un solide usuel.</w:t>
            </w:r>
          </w:p>
          <w:p w:rsidR="00E96C66" w:rsidRDefault="00E96C66" w:rsidP="00E96C66">
            <w:pPr>
              <w:pStyle w:val="Paragraphedeliste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Nommer les solides usuels constituant d’autres solides.</w:t>
            </w:r>
          </w:p>
          <w:p w:rsidR="00E96C66" w:rsidRDefault="00E96C66" w:rsidP="00E96C66">
            <w:pPr>
              <w:pStyle w:val="Paragraphedeliste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Calculer des longueurs, des mesures d’angles, des aires et des volumes dans les figures ou solides</w:t>
            </w:r>
          </w:p>
          <w:p w:rsidR="00E96C66" w:rsidRPr="00073EDC" w:rsidRDefault="00E96C66" w:rsidP="00E96C66">
            <w:pPr>
              <w:pStyle w:val="Paragraphedeliste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Déterminer les effets d’un grandissement ou d’une réduction sur les longueurs, les aires et les volumes.</w:t>
            </w:r>
          </w:p>
        </w:tc>
      </w:tr>
      <w:tr w:rsidR="00E96C66" w:rsidRPr="002B3FB9" w:rsidTr="00E96C66">
        <w:trPr>
          <w:trHeight w:val="758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E96C66" w:rsidRPr="002B3FB9" w:rsidRDefault="00E96C66" w:rsidP="00E96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Connaissances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6C66" w:rsidRPr="00312A36" w:rsidRDefault="00E96C66" w:rsidP="00E96C6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2A36">
              <w:rPr>
                <w:rFonts w:ascii="Arial" w:hAnsi="Arial" w:cs="Arial"/>
                <w:sz w:val="18"/>
                <w:szCs w:val="18"/>
              </w:rPr>
              <w:t>Solides usuels : le cube, le pavé droit, la pyramide, le cylindre droit, le cône, la boule.</w:t>
            </w:r>
          </w:p>
          <w:p w:rsidR="00E96C66" w:rsidRDefault="00E96C66" w:rsidP="00E96C6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2A36">
              <w:rPr>
                <w:rFonts w:ascii="Arial" w:hAnsi="Arial" w:cs="Arial"/>
                <w:sz w:val="18"/>
                <w:szCs w:val="18"/>
              </w:rPr>
              <w:t>Figures planes usuelles : triangle, quadrilatère, cercle</w:t>
            </w:r>
          </w:p>
          <w:p w:rsidR="00E96C66" w:rsidRPr="00312A36" w:rsidRDefault="00E96C66" w:rsidP="00E96C6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2A36">
              <w:rPr>
                <w:rFonts w:ascii="Arial" w:hAnsi="Arial" w:cs="Arial"/>
                <w:sz w:val="18"/>
                <w:szCs w:val="18"/>
              </w:rPr>
              <w:t>Formule de l’aire d’un triangle, d’un carré, d’un rectangle, d’un disque.</w:t>
            </w:r>
          </w:p>
          <w:p w:rsidR="00E96C66" w:rsidRPr="00312A36" w:rsidRDefault="00E96C66" w:rsidP="00E96C6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2A36">
              <w:rPr>
                <w:rFonts w:ascii="Arial" w:hAnsi="Arial" w:cs="Arial"/>
                <w:sz w:val="18"/>
                <w:szCs w:val="18"/>
              </w:rPr>
              <w:t>Formule du volume du cube, du pavé droit et du cylindre.</w:t>
            </w:r>
          </w:p>
        </w:tc>
      </w:tr>
      <w:tr w:rsidR="00E96C66" w:rsidRPr="002B3FB9" w:rsidTr="00E96C66">
        <w:trPr>
          <w:trHeight w:val="357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E96C66" w:rsidRPr="002B3FB9" w:rsidRDefault="00E96C66" w:rsidP="00E96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Compétences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6C66" w:rsidRPr="002B3FB9" w:rsidRDefault="00CB0455" w:rsidP="00E96C66">
            <w:pPr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6C66"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96C66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6C66" w:rsidRPr="002B3FB9">
              <w:rPr>
                <w:rFonts w:ascii="Arial" w:hAnsi="Arial" w:cs="Arial"/>
                <w:sz w:val="20"/>
                <w:szCs w:val="20"/>
              </w:rPr>
              <w:t xml:space="preserve">S’approprier  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6C66" w:rsidRPr="002B3FB9" w:rsidRDefault="00CB0455" w:rsidP="00E96C66">
            <w:pPr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6C66"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96C66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6C66" w:rsidRPr="002B3FB9">
              <w:rPr>
                <w:rFonts w:ascii="Arial" w:hAnsi="Arial" w:cs="Arial"/>
                <w:sz w:val="20"/>
                <w:szCs w:val="20"/>
              </w:rPr>
              <w:t>Analyser-Raisonner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6C66" w:rsidRPr="002B3FB9" w:rsidRDefault="00CB0455" w:rsidP="00E96C66">
            <w:pPr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6C66"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96C66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6C66" w:rsidRPr="002B3FB9">
              <w:rPr>
                <w:rFonts w:ascii="Arial" w:hAnsi="Arial" w:cs="Arial"/>
                <w:sz w:val="20"/>
                <w:szCs w:val="20"/>
              </w:rPr>
              <w:t xml:space="preserve">Réaliser 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6C66" w:rsidRPr="002B3FB9" w:rsidRDefault="00CB0455" w:rsidP="00E96C66">
            <w:pPr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6C66"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96C66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6C66" w:rsidRPr="002B3FB9">
              <w:rPr>
                <w:rFonts w:ascii="Arial" w:hAnsi="Arial" w:cs="Arial"/>
                <w:sz w:val="20"/>
                <w:szCs w:val="20"/>
              </w:rPr>
              <w:t xml:space="preserve">Valider 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6C66" w:rsidRPr="002B3FB9" w:rsidRDefault="00CB0455" w:rsidP="00E96C66">
            <w:pPr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6C66"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96C66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6C66" w:rsidRPr="002B3FB9">
              <w:rPr>
                <w:rFonts w:ascii="Arial" w:hAnsi="Arial" w:cs="Arial"/>
                <w:sz w:val="20"/>
                <w:szCs w:val="20"/>
              </w:rPr>
              <w:t>Communiquer</w:t>
            </w:r>
          </w:p>
        </w:tc>
      </w:tr>
    </w:tbl>
    <w:p w:rsidR="002A312A" w:rsidRPr="00E96C66" w:rsidRDefault="002A312A" w:rsidP="00E96C66">
      <w:pPr>
        <w:spacing w:after="0"/>
        <w:rPr>
          <w:rFonts w:ascii="Arial" w:hAnsi="Arial" w:cs="Arial"/>
          <w:sz w:val="10"/>
        </w:rPr>
      </w:pPr>
    </w:p>
    <w:p w:rsidR="002A312A" w:rsidRDefault="00CB0455" w:rsidP="00E96C66">
      <w:pPr>
        <w:spacing w:after="0"/>
        <w:rPr>
          <w:rFonts w:ascii="Arial" w:hAnsi="Arial" w:cs="Arial"/>
        </w:rPr>
      </w:pPr>
      <w:r w:rsidRPr="00CB0455">
        <w:rPr>
          <w:rFonts w:ascii="Arial" w:hAnsi="Arial" w:cs="Arial"/>
          <w:noProof/>
          <w:sz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25pt;margin-top:6.15pt;width:523.15pt;height:25.7pt;z-index:251665408;mso-width-relative:margin;mso-height-relative:margin" fillcolor="#d8d8d8 [2732]">
            <v:textbox>
              <w:txbxContent>
                <w:p w:rsidR="002A312A" w:rsidRDefault="002A312A" w:rsidP="008470CF">
                  <w:pPr>
                    <w:spacing w:before="60" w:after="240"/>
                    <w:jc w:val="center"/>
                  </w:pPr>
                  <w:r w:rsidRPr="00311E81">
                    <w:rPr>
                      <w:rFonts w:ascii="Arial" w:hAnsi="Arial" w:cs="Arial"/>
                      <w:b/>
                    </w:rPr>
                    <w:t>SITUATION DÉCLENCHANTE - PROBLÉMATIQU</w:t>
                  </w:r>
                  <w:r>
                    <w:rPr>
                      <w:rFonts w:ascii="Arial" w:hAnsi="Arial" w:cs="Arial"/>
                      <w:b/>
                    </w:rPr>
                    <w:t>E</w:t>
                  </w:r>
                </w:p>
              </w:txbxContent>
            </v:textbox>
          </v:shape>
        </w:pict>
      </w:r>
    </w:p>
    <w:p w:rsidR="00720D76" w:rsidRDefault="00720D76" w:rsidP="00720D76">
      <w:pPr>
        <w:rPr>
          <w:rFonts w:ascii="Arial" w:eastAsia="MS Mincho" w:hAnsi="Arial" w:cs="Arial"/>
          <w:b/>
          <w:sz w:val="24"/>
          <w:szCs w:val="24"/>
          <w:lang w:eastAsia="fr-FR"/>
        </w:rPr>
      </w:pPr>
    </w:p>
    <w:p w:rsidR="007D1492" w:rsidRPr="00720D76" w:rsidRDefault="00720D76" w:rsidP="00720D76">
      <w:pPr>
        <w:rPr>
          <w:rFonts w:ascii="Arial" w:eastAsia="MS Mincho" w:hAnsi="Arial" w:cs="Arial"/>
          <w:sz w:val="24"/>
          <w:szCs w:val="24"/>
          <w:lang w:eastAsia="fr-FR"/>
        </w:rPr>
      </w:pPr>
      <w:r w:rsidRPr="00720D76">
        <w:rPr>
          <w:rFonts w:ascii="Arial" w:eastAsia="MS Mincho" w:hAnsi="Arial" w:cs="Arial"/>
          <w:sz w:val="24"/>
          <w:szCs w:val="24"/>
          <w:lang w:eastAsia="fr-FR"/>
        </w:rPr>
        <w:t xml:space="preserve">On souhaite créer et </w:t>
      </w:r>
      <w:r w:rsidR="00CB0455" w:rsidRPr="00720D76">
        <w:rPr>
          <w:rFonts w:ascii="Arial" w:eastAsia="MS Mincho" w:hAnsi="Arial" w:cs="Arial"/>
          <w:sz w:val="24"/>
          <w:szCs w:val="24"/>
          <w:lang w:eastAsia="fr-FR"/>
        </w:rPr>
        <w:pict>
          <v:group id="_x0000_s1041" style="position:absolute;margin-left:363.1pt;margin-top:18.95pt;width:153.8pt;height:99.75pt;z-index:251667456;mso-position-horizontal-relative:text;mso-position-vertical-relative:text" coordorigin="7665,4919" coordsize="3644,2392">
            <v:group id="_x0000_s1042" style="position:absolute;left:8281;top:4919;width:2818;height:1882" coordorigin="732,5345" coordsize="1653,1197">
              <v:rect id="_x0000_s1043" style="position:absolute;left:732;top:5573;width:1425;height:969" filled="f" strokeweight="1.5pt"/>
              <v:line id="_x0000_s1044" style="position:absolute;flip:y" from="732,5345" to="960,5573" strokeweight="1.5pt"/>
              <v:line id="_x0000_s1045" style="position:absolute" from="960,5345" to="2385,5345" strokeweight="1.5pt"/>
              <v:line id="_x0000_s1046" style="position:absolute;flip:y" from="2157,5345" to="2385,5573" strokeweight="1.5pt"/>
              <v:line id="_x0000_s1047" style="position:absolute" from="2385,5345" to="2385,6314" strokeweight="1.5pt"/>
              <v:line id="_x0000_s1048" style="position:absolute" from="960,5345" to="960,6314">
                <v:stroke dashstyle="dash"/>
              </v:line>
              <v:line id="_x0000_s1049" style="position:absolute;flip:y" from="732,6314" to="960,6542">
                <v:stroke dashstyle="dash"/>
              </v:line>
              <v:line id="_x0000_s1050" style="position:absolute;flip:y" from="2157,6314" to="2385,6542" strokeweight="1.5pt"/>
              <v:line id="_x0000_s1051" style="position:absolute" from="960,6314" to="2385,6314">
                <v:stroke dashstyle="dash"/>
              </v:lin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2" type="#_x0000_t32" style="position:absolute;left:8099;top:5277;width:0;height:1524" o:connectortype="straight">
              <v:stroke startarrow="classic" startarrowwidth="narrow" endarrow="classic" endarrowwidth="narrow"/>
            </v:shape>
            <v:shape id="_x0000_s1053" type="#_x0000_t202" style="position:absolute;left:7665;top:5821;width:434;height:440;mso-width-relative:margin;mso-height-relative:margin" stroked="f">
              <v:fill opacity="0"/>
              <v:textbox style="mso-next-textbox:#_x0000_s1053">
                <w:txbxContent>
                  <w:p w:rsidR="00FC2C06" w:rsidRPr="001708EA" w:rsidRDefault="00FC2C06" w:rsidP="00FC2C06">
                    <w:pPr>
                      <w:rPr>
                        <w:rFonts w:ascii="Arial" w:hAnsi="Arial" w:cs="Arial"/>
                        <w:b/>
                        <w:i/>
                        <w:sz w:val="16"/>
                      </w:rPr>
                    </w:pPr>
                    <w:proofErr w:type="gramStart"/>
                    <w:r w:rsidRPr="001708EA">
                      <w:rPr>
                        <w:rFonts w:ascii="Arial" w:hAnsi="Arial" w:cs="Arial"/>
                        <w:b/>
                        <w:i/>
                        <w:sz w:val="16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1054" type="#_x0000_t202" style="position:absolute;left:9264;top:6945;width:434;height:366;mso-width-relative:margin;mso-height-relative:margin" stroked="f">
              <v:fill opacity="0"/>
              <v:textbox style="mso-next-textbox:#_x0000_s1054">
                <w:txbxContent>
                  <w:p w:rsidR="00FC2C06" w:rsidRPr="001708EA" w:rsidRDefault="00FC2C06" w:rsidP="00FC2C06">
                    <w:pPr>
                      <w:rPr>
                        <w:rFonts w:ascii="Arial" w:hAnsi="Arial" w:cs="Arial"/>
                        <w:b/>
                        <w:i/>
                        <w:sz w:val="16"/>
                      </w:rPr>
                    </w:pPr>
                    <w:r w:rsidRPr="001708EA">
                      <w:rPr>
                        <w:rFonts w:ascii="Arial" w:hAnsi="Arial" w:cs="Arial"/>
                        <w:b/>
                        <w:i/>
                        <w:sz w:val="16"/>
                      </w:rPr>
                      <w:t>L</w:t>
                    </w:r>
                  </w:p>
                </w:txbxContent>
              </v:textbox>
            </v:shape>
            <v:shape id="_x0000_s1055" type="#_x0000_t202" style="position:absolute;left:10875;top:6525;width:434;height:440;mso-width-relative:margin;mso-height-relative:margin" stroked="f">
              <v:fill opacity="0"/>
              <v:textbox style="mso-next-textbox:#_x0000_s1055">
                <w:txbxContent>
                  <w:p w:rsidR="00FC2C06" w:rsidRPr="001708EA" w:rsidRDefault="00FC2C06" w:rsidP="00FC2C06">
                    <w:pPr>
                      <w:rPr>
                        <w:i/>
                      </w:rPr>
                    </w:pPr>
                    <w:proofErr w:type="gramStart"/>
                    <w:r w:rsidRPr="001708EA">
                      <w:rPr>
                        <w:rFonts w:ascii="Cursive standard" w:hAnsi="Cursive standard" w:cs="Arial"/>
                        <w:b/>
                        <w:i/>
                      </w:rPr>
                      <w:t>l</w:t>
                    </w:r>
                    <w:proofErr w:type="gramEnd"/>
                  </w:p>
                </w:txbxContent>
              </v:textbox>
            </v:shape>
            <v:shape id="_x0000_s1056" type="#_x0000_t32" style="position:absolute;left:8281;top:6965;width:2429;height:0" o:connectortype="straight">
              <v:stroke startarrow="classic" startarrowwidth="narrow" endarrow="classic" endarrowwidth="narrow"/>
            </v:shape>
            <v:shape id="_x0000_s1057" type="#_x0000_t32" style="position:absolute;left:10784;top:6491;width:390;height:358;flip:y" o:connectortype="straight">
              <v:stroke startarrow="classic" startarrowwidth="narrow" endarrow="classic" endarrowwidth="narrow"/>
            </v:shape>
          </v:group>
        </w:pict>
      </w:r>
      <w:r w:rsidRPr="00720D76">
        <w:rPr>
          <w:rFonts w:ascii="Arial" w:eastAsia="MS Mincho" w:hAnsi="Arial" w:cs="Arial"/>
          <w:sz w:val="24"/>
          <w:szCs w:val="24"/>
          <w:lang w:eastAsia="fr-FR"/>
        </w:rPr>
        <w:t>étudier une maquette de la salle A6.</w:t>
      </w:r>
    </w:p>
    <w:p w:rsidR="00FC2C06" w:rsidRPr="00FC2C06" w:rsidRDefault="00FC2C06" w:rsidP="00FC2C06">
      <w:pPr>
        <w:pStyle w:val="Paragraphedeliste"/>
        <w:numPr>
          <w:ilvl w:val="0"/>
          <w:numId w:val="12"/>
        </w:numPr>
        <w:spacing w:line="276" w:lineRule="auto"/>
        <w:rPr>
          <w:rFonts w:ascii="Arial" w:hAnsi="Arial" w:cs="Arial"/>
          <w:b/>
        </w:rPr>
      </w:pPr>
      <w:r w:rsidRPr="00FC2C06">
        <w:rPr>
          <w:rFonts w:ascii="Arial" w:hAnsi="Arial" w:cs="Arial"/>
          <w:b/>
        </w:rPr>
        <w:t>Création de la maquette</w:t>
      </w:r>
    </w:p>
    <w:p w:rsidR="00B955B8" w:rsidRDefault="00FC2C06" w:rsidP="00FC2C06">
      <w:pPr>
        <w:spacing w:after="120"/>
        <w:ind w:left="360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>L</w:t>
      </w:r>
      <w:r w:rsidR="00B955B8">
        <w:rPr>
          <w:rFonts w:ascii="Arial" w:hAnsi="Arial" w:cs="Arial"/>
          <w:lang w:eastAsia="fr-FR"/>
        </w:rPr>
        <w:t xml:space="preserve">a salle A6 </w:t>
      </w:r>
      <w:r>
        <w:rPr>
          <w:rFonts w:ascii="Arial" w:hAnsi="Arial" w:cs="Arial"/>
          <w:lang w:eastAsia="fr-FR"/>
        </w:rPr>
        <w:t xml:space="preserve">peut être modélisée </w:t>
      </w:r>
      <w:r w:rsidR="005D77F9">
        <w:rPr>
          <w:rFonts w:ascii="Arial" w:hAnsi="Arial" w:cs="Arial"/>
          <w:lang w:eastAsia="fr-FR"/>
        </w:rPr>
        <w:t>par le volume ci-contre :</w:t>
      </w:r>
    </w:p>
    <w:p w:rsidR="00B955B8" w:rsidRPr="00FC2C06" w:rsidRDefault="00B955B8" w:rsidP="00FC2C06">
      <w:pPr>
        <w:pStyle w:val="Paragraphedeliste"/>
        <w:numPr>
          <w:ilvl w:val="0"/>
          <w:numId w:val="13"/>
        </w:numPr>
        <w:spacing w:line="360" w:lineRule="auto"/>
        <w:rPr>
          <w:rFonts w:ascii="Arial" w:hAnsi="Arial" w:cs="Arial"/>
          <w:sz w:val="22"/>
        </w:rPr>
      </w:pPr>
      <w:r w:rsidRPr="00FC2C06">
        <w:rPr>
          <w:rFonts w:ascii="Arial" w:hAnsi="Arial" w:cs="Arial"/>
          <w:b/>
          <w:sz w:val="22"/>
        </w:rPr>
        <w:t>Donner</w:t>
      </w:r>
      <w:r w:rsidRPr="00FC2C06">
        <w:rPr>
          <w:rFonts w:ascii="Arial" w:hAnsi="Arial" w:cs="Arial"/>
          <w:sz w:val="22"/>
        </w:rPr>
        <w:t xml:space="preserve"> le nom de ce solide usuel.</w:t>
      </w:r>
    </w:p>
    <w:p w:rsidR="00FC2C06" w:rsidRPr="00FC2C06" w:rsidRDefault="00FC2C06" w:rsidP="00FC2C06">
      <w:pPr>
        <w:pStyle w:val="Paragraphedeliste"/>
        <w:spacing w:line="360" w:lineRule="auto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</w:t>
      </w:r>
      <w:r>
        <w:rPr>
          <w:rFonts w:ascii="Arial" w:hAnsi="Arial" w:cs="Arial"/>
          <w:sz w:val="22"/>
        </w:rPr>
        <w:t>……………………………………………………………………</w:t>
      </w:r>
    </w:p>
    <w:p w:rsidR="00654324" w:rsidRPr="00FC2C06" w:rsidRDefault="006D49D8" w:rsidP="00FC2C06">
      <w:pPr>
        <w:pStyle w:val="Paragraphedeliste"/>
        <w:numPr>
          <w:ilvl w:val="0"/>
          <w:numId w:val="13"/>
        </w:numPr>
        <w:rPr>
          <w:rFonts w:ascii="Arial" w:hAnsi="Arial" w:cs="Arial"/>
        </w:rPr>
      </w:pPr>
      <w:r w:rsidRPr="00FC2C06">
        <w:rPr>
          <w:rFonts w:ascii="Arial" w:hAnsi="Arial" w:cs="Arial"/>
          <w:sz w:val="22"/>
        </w:rPr>
        <w:t xml:space="preserve">On souhaite construire une maquette de la salle A6 à l’échelle  </w:t>
      </w:r>
      <m:oMath>
        <m:f>
          <m:fPr>
            <m:ctrlPr>
              <w:rPr>
                <w:rFonts w:ascii="Cambria Math" w:hAnsi="Cambria Math"/>
                <w:i/>
                <w:sz w:val="28"/>
                <w:szCs w:val="20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28"/>
                <w:szCs w:val="20"/>
              </w:rPr>
              <m:t>1</m:t>
            </m:r>
          </m:num>
          <m:den>
            <m:r>
              <m:rPr>
                <m:nor/>
              </m:rPr>
              <w:rPr>
                <w:rFonts w:ascii="Arial" w:hAnsi="Arial" w:cs="Arial"/>
                <w:sz w:val="28"/>
                <w:szCs w:val="20"/>
              </w:rPr>
              <m:t>100</m:t>
            </m:r>
          </m:den>
        </m:f>
      </m:oMath>
      <w:r w:rsidRPr="00FC2C06">
        <w:rPr>
          <w:rFonts w:ascii="Arial" w:eastAsiaTheme="minorEastAsia" w:hAnsi="Arial" w:cs="Arial"/>
          <w:sz w:val="22"/>
          <w:szCs w:val="20"/>
        </w:rPr>
        <w:t>.</w:t>
      </w:r>
    </w:p>
    <w:p w:rsidR="00B955B8" w:rsidRDefault="00B955B8" w:rsidP="00FC2C06">
      <w:pPr>
        <w:pStyle w:val="Paragraphedeliste"/>
        <w:spacing w:line="276" w:lineRule="auto"/>
        <w:rPr>
          <w:rFonts w:ascii="Arial" w:hAnsi="Arial" w:cs="Arial"/>
          <w:sz w:val="22"/>
        </w:rPr>
      </w:pPr>
      <w:r w:rsidRPr="00B955B8">
        <w:rPr>
          <w:rFonts w:ascii="Arial" w:hAnsi="Arial" w:cs="Arial"/>
          <w:b/>
          <w:sz w:val="22"/>
        </w:rPr>
        <w:t>Décrire</w:t>
      </w:r>
      <w:r w:rsidRPr="00B955B8">
        <w:rPr>
          <w:rFonts w:ascii="Arial" w:hAnsi="Arial" w:cs="Arial"/>
          <w:sz w:val="22"/>
        </w:rPr>
        <w:t xml:space="preserve"> par une phrase l’expression « </w:t>
      </w:r>
      <w:r w:rsidRPr="00B955B8">
        <w:rPr>
          <w:rFonts w:ascii="Arial" w:hAnsi="Arial" w:cs="Arial"/>
          <w:b/>
          <w:sz w:val="22"/>
        </w:rPr>
        <w:t xml:space="preserve">à l’échelle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0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b/>
                <w:sz w:val="28"/>
                <w:szCs w:val="20"/>
              </w:rPr>
              <m:t>1</m:t>
            </m:r>
          </m:num>
          <m:den>
            <m:r>
              <m:rPr>
                <m:nor/>
              </m:rPr>
              <w:rPr>
                <w:rFonts w:ascii="Arial" w:hAnsi="Arial" w:cs="Arial"/>
                <w:b/>
                <w:sz w:val="28"/>
                <w:szCs w:val="20"/>
              </w:rPr>
              <m:t>100</m:t>
            </m:r>
          </m:den>
        </m:f>
      </m:oMath>
      <w:r w:rsidRPr="00B955B8">
        <w:rPr>
          <w:rFonts w:ascii="Arial" w:hAnsi="Arial" w:cs="Arial"/>
          <w:sz w:val="22"/>
        </w:rPr>
        <w:t> »</w:t>
      </w:r>
      <w:r>
        <w:rPr>
          <w:rFonts w:ascii="Arial" w:hAnsi="Arial" w:cs="Arial"/>
          <w:sz w:val="22"/>
        </w:rPr>
        <w:t>.</w:t>
      </w:r>
    </w:p>
    <w:p w:rsidR="00FC2C06" w:rsidRPr="00FC2C06" w:rsidRDefault="00FC2C06" w:rsidP="00FC2C06">
      <w:pPr>
        <w:pStyle w:val="Paragraphedeliste"/>
        <w:spacing w:line="360" w:lineRule="auto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……………………………………………………………………………………………………..</w:t>
      </w:r>
    </w:p>
    <w:p w:rsidR="00FC2C06" w:rsidRPr="00FC2C06" w:rsidRDefault="00FC2C06" w:rsidP="00FC2C06">
      <w:pPr>
        <w:pStyle w:val="Paragraphedeliste"/>
        <w:spacing w:line="360" w:lineRule="auto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……………………………………………………………………………………………………..</w:t>
      </w:r>
    </w:p>
    <w:p w:rsidR="00654324" w:rsidRPr="00FC2C06" w:rsidRDefault="00B955B8" w:rsidP="00FC2C06">
      <w:pPr>
        <w:pStyle w:val="Paragraphedeliste"/>
        <w:numPr>
          <w:ilvl w:val="0"/>
          <w:numId w:val="13"/>
        </w:numPr>
        <w:spacing w:line="276" w:lineRule="auto"/>
        <w:rPr>
          <w:rFonts w:ascii="Arial" w:hAnsi="Arial" w:cs="Arial"/>
          <w:sz w:val="22"/>
        </w:rPr>
      </w:pPr>
      <w:r w:rsidRPr="00FC2C06">
        <w:rPr>
          <w:rFonts w:ascii="Arial" w:hAnsi="Arial" w:cs="Arial"/>
          <w:b/>
          <w:sz w:val="22"/>
        </w:rPr>
        <w:t>Construire</w:t>
      </w:r>
      <w:r w:rsidRPr="00FC2C06">
        <w:rPr>
          <w:rFonts w:ascii="Arial" w:hAnsi="Arial" w:cs="Arial"/>
          <w:sz w:val="22"/>
        </w:rPr>
        <w:t xml:space="preserve"> sur une feuille A3 le patron à l’échelle  </w:t>
      </w:r>
      <m:oMath>
        <m:f>
          <m:fPr>
            <m:ctrlPr>
              <w:rPr>
                <w:rFonts w:ascii="Cambria Math" w:hAnsi="Cambria Math"/>
                <w:i/>
                <w:sz w:val="28"/>
                <w:szCs w:val="20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28"/>
                <w:szCs w:val="20"/>
              </w:rPr>
              <m:t>1</m:t>
            </m:r>
          </m:num>
          <m:den>
            <m:r>
              <m:rPr>
                <m:nor/>
              </m:rPr>
              <w:rPr>
                <w:rFonts w:ascii="Arial" w:hAnsi="Arial" w:cs="Arial"/>
                <w:sz w:val="28"/>
                <w:szCs w:val="20"/>
              </w:rPr>
              <m:t>100</m:t>
            </m:r>
          </m:den>
        </m:f>
      </m:oMath>
      <w:r w:rsidRPr="00FC2C06">
        <w:rPr>
          <w:rFonts w:ascii="Arial" w:eastAsiaTheme="minorEastAsia" w:hAnsi="Arial" w:cs="Arial"/>
          <w:sz w:val="28"/>
          <w:szCs w:val="20"/>
        </w:rPr>
        <w:t xml:space="preserve"> </w:t>
      </w:r>
      <w:r w:rsidRPr="00FC2C06">
        <w:rPr>
          <w:rFonts w:ascii="Arial" w:hAnsi="Arial" w:cs="Arial"/>
        </w:rPr>
        <w:t xml:space="preserve"> </w:t>
      </w:r>
      <w:r w:rsidRPr="00FC2C06">
        <w:rPr>
          <w:rFonts w:ascii="Arial" w:hAnsi="Arial" w:cs="Arial"/>
          <w:sz w:val="22"/>
        </w:rPr>
        <w:t>de la salle A6.</w:t>
      </w:r>
    </w:p>
    <w:p w:rsidR="00B955B8" w:rsidRPr="00B955B8" w:rsidRDefault="00B955B8" w:rsidP="00FC2C06">
      <w:pPr>
        <w:pStyle w:val="Paragraphedeliste"/>
        <w:numPr>
          <w:ilvl w:val="0"/>
          <w:numId w:val="13"/>
        </w:numPr>
        <w:spacing w:line="276" w:lineRule="auto"/>
        <w:rPr>
          <w:rFonts w:ascii="Arial" w:hAnsi="Arial" w:cs="Arial"/>
          <w:sz w:val="22"/>
        </w:rPr>
      </w:pPr>
      <w:r w:rsidRPr="00B955B8">
        <w:rPr>
          <w:rFonts w:ascii="Arial" w:hAnsi="Arial" w:cs="Arial"/>
          <w:b/>
          <w:sz w:val="22"/>
        </w:rPr>
        <w:t>Découper</w:t>
      </w:r>
      <w:r w:rsidRPr="00B955B8">
        <w:rPr>
          <w:rFonts w:ascii="Arial" w:hAnsi="Arial" w:cs="Arial"/>
          <w:sz w:val="22"/>
        </w:rPr>
        <w:t xml:space="preserve"> le patron et </w:t>
      </w:r>
      <w:r w:rsidRPr="00B955B8">
        <w:rPr>
          <w:rFonts w:ascii="Arial" w:hAnsi="Arial" w:cs="Arial"/>
          <w:b/>
          <w:sz w:val="22"/>
        </w:rPr>
        <w:t xml:space="preserve">créer </w:t>
      </w:r>
      <w:r w:rsidRPr="00B955B8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 xml:space="preserve">a maquette de </w:t>
      </w:r>
      <w:r w:rsidRPr="00B955B8">
        <w:rPr>
          <w:rFonts w:ascii="Arial" w:hAnsi="Arial" w:cs="Arial"/>
          <w:sz w:val="22"/>
        </w:rPr>
        <w:t>la salle A6 en réduction (</w:t>
      </w:r>
      <w:r>
        <w:rPr>
          <w:rFonts w:ascii="Arial" w:hAnsi="Arial" w:cs="Arial"/>
          <w:sz w:val="22"/>
        </w:rPr>
        <w:t>on pourra utiliser du ruban adhésif</w:t>
      </w:r>
      <w:r w:rsidRPr="00B955B8">
        <w:rPr>
          <w:rFonts w:ascii="Arial" w:hAnsi="Arial" w:cs="Arial"/>
          <w:sz w:val="22"/>
        </w:rPr>
        <w:t>).</w:t>
      </w:r>
    </w:p>
    <w:p w:rsidR="00B955B8" w:rsidRDefault="00B955B8" w:rsidP="00720D76">
      <w:pPr>
        <w:spacing w:after="0"/>
        <w:rPr>
          <w:rFonts w:ascii="Arial" w:hAnsi="Arial" w:cs="Arial"/>
          <w:lang w:eastAsia="fr-FR"/>
        </w:rPr>
      </w:pPr>
    </w:p>
    <w:p w:rsidR="00FC2C06" w:rsidRPr="00FC2C06" w:rsidRDefault="00FC2C06" w:rsidP="00FC2C06">
      <w:pPr>
        <w:pStyle w:val="Paragraphedeliste"/>
        <w:numPr>
          <w:ilvl w:val="0"/>
          <w:numId w:val="12"/>
        </w:numPr>
        <w:spacing w:line="276" w:lineRule="auto"/>
        <w:rPr>
          <w:rFonts w:ascii="Arial" w:hAnsi="Arial" w:cs="Arial"/>
          <w:b/>
        </w:rPr>
      </w:pPr>
      <w:r w:rsidRPr="00FC2C06">
        <w:rPr>
          <w:rFonts w:ascii="Arial" w:hAnsi="Arial" w:cs="Arial"/>
          <w:b/>
        </w:rPr>
        <w:t>Effet d’un grandissement ou d’une réduction</w:t>
      </w:r>
    </w:p>
    <w:p w:rsidR="00FC2C06" w:rsidRPr="007D1492" w:rsidRDefault="00A21F46" w:rsidP="00FC2C06">
      <w:pPr>
        <w:pStyle w:val="Paragraphedeliste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Effet sur les longueurs</w:t>
      </w:r>
    </w:p>
    <w:p w:rsidR="00FC2C06" w:rsidRDefault="00FC2C06" w:rsidP="00FC2C06">
      <w:pPr>
        <w:pStyle w:val="Paragraphedeliste"/>
        <w:spacing w:line="276" w:lineRule="auto"/>
        <w:ind w:left="786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 xml:space="preserve">Par quel nombre faut-il multiplier la longueur </w:t>
      </w:r>
      <w:r w:rsidRPr="00720D76">
        <w:rPr>
          <w:rFonts w:ascii="Arial" w:hAnsi="Arial" w:cs="Arial"/>
          <w:b/>
          <w:i/>
          <w:sz w:val="22"/>
        </w:rPr>
        <w:t>L</w:t>
      </w:r>
      <w:r w:rsidRPr="00FC2C06">
        <w:rPr>
          <w:rFonts w:ascii="Arial" w:hAnsi="Arial" w:cs="Arial"/>
          <w:sz w:val="22"/>
        </w:rPr>
        <w:t xml:space="preserve"> de notre maquette pour obtenir la longueur réelle de la salle A6 ?</w:t>
      </w:r>
    </w:p>
    <w:p w:rsidR="00FC2C06" w:rsidRPr="00720D76" w:rsidRDefault="00FC2C06" w:rsidP="00FC2C06">
      <w:pPr>
        <w:pStyle w:val="Paragraphedeliste"/>
        <w:spacing w:line="276" w:lineRule="auto"/>
        <w:ind w:left="786"/>
        <w:rPr>
          <w:rFonts w:ascii="Arial" w:hAnsi="Arial" w:cs="Arial"/>
          <w:sz w:val="10"/>
        </w:rPr>
      </w:pPr>
    </w:p>
    <w:p w:rsidR="00FC2C06" w:rsidRPr="00FC2C06" w:rsidRDefault="00FC2C06" w:rsidP="00FC2C06">
      <w:pPr>
        <w:pStyle w:val="Paragraphedeliste"/>
        <w:spacing w:line="360" w:lineRule="auto"/>
        <w:ind w:left="786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………………………………………………………………………….</w:t>
      </w:r>
    </w:p>
    <w:p w:rsidR="00FC2C06" w:rsidRDefault="00FC2C06" w:rsidP="00FC2C06">
      <w:pPr>
        <w:pStyle w:val="Paragraphedeliste"/>
        <w:spacing w:line="360" w:lineRule="auto"/>
        <w:ind w:left="786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………………………………………………………………………….</w:t>
      </w:r>
    </w:p>
    <w:p w:rsidR="00FC2C06" w:rsidRPr="007D1492" w:rsidRDefault="00FC2C06" w:rsidP="00FC2C06">
      <w:pPr>
        <w:pStyle w:val="Paragraphedeliste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u w:val="single"/>
        </w:rPr>
      </w:pPr>
      <w:r w:rsidRPr="007D1492">
        <w:rPr>
          <w:rFonts w:ascii="Arial" w:hAnsi="Arial" w:cs="Arial"/>
          <w:sz w:val="22"/>
          <w:u w:val="single"/>
        </w:rPr>
        <w:lastRenderedPageBreak/>
        <w:t>Effet sur</w:t>
      </w:r>
      <w:r w:rsidR="00A21F46">
        <w:rPr>
          <w:rFonts w:ascii="Arial" w:hAnsi="Arial" w:cs="Arial"/>
          <w:sz w:val="22"/>
          <w:u w:val="single"/>
        </w:rPr>
        <w:t xml:space="preserve"> les aires</w:t>
      </w:r>
    </w:p>
    <w:p w:rsidR="00654324" w:rsidRPr="00703E56" w:rsidRDefault="007D1492" w:rsidP="007D1492">
      <w:pPr>
        <w:pStyle w:val="Paragraphedeliste"/>
        <w:numPr>
          <w:ilvl w:val="0"/>
          <w:numId w:val="15"/>
        </w:numPr>
        <w:spacing w:line="360" w:lineRule="auto"/>
        <w:rPr>
          <w:rFonts w:ascii="Arial" w:hAnsi="Arial" w:cs="Arial"/>
          <w:sz w:val="22"/>
        </w:rPr>
      </w:pPr>
      <w:r w:rsidRPr="00703E56">
        <w:rPr>
          <w:rFonts w:ascii="Arial" w:hAnsi="Arial" w:cs="Arial"/>
          <w:b/>
          <w:sz w:val="22"/>
        </w:rPr>
        <w:t>Calculer</w:t>
      </w:r>
      <w:r w:rsidRPr="00703E56">
        <w:rPr>
          <w:rFonts w:ascii="Arial" w:hAnsi="Arial" w:cs="Arial"/>
          <w:sz w:val="22"/>
        </w:rPr>
        <w:t xml:space="preserve"> l’aire du sol de la salle A6 puis l’aire du sol de la maquette.</w:t>
      </w:r>
    </w:p>
    <w:p w:rsidR="007D1492" w:rsidRPr="00FC2C06" w:rsidRDefault="007D1492" w:rsidP="007D1492">
      <w:pPr>
        <w:pStyle w:val="Paragraphedeliste"/>
        <w:spacing w:line="360" w:lineRule="auto"/>
        <w:ind w:left="1211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…………………………………………………………………….</w:t>
      </w:r>
    </w:p>
    <w:p w:rsidR="007D1492" w:rsidRPr="00FC2C06" w:rsidRDefault="007D1492" w:rsidP="007D1492">
      <w:pPr>
        <w:pStyle w:val="Paragraphedeliste"/>
        <w:spacing w:line="360" w:lineRule="auto"/>
        <w:ind w:left="1211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…………………………………………………………………….</w:t>
      </w:r>
    </w:p>
    <w:p w:rsidR="007D1492" w:rsidRPr="00FC2C06" w:rsidRDefault="007D1492" w:rsidP="007D1492">
      <w:pPr>
        <w:pStyle w:val="Paragraphedeliste"/>
        <w:spacing w:line="360" w:lineRule="auto"/>
        <w:ind w:left="1211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…………………………………………………………………….</w:t>
      </w:r>
    </w:p>
    <w:p w:rsidR="007D1492" w:rsidRPr="00FC2C06" w:rsidRDefault="007D1492" w:rsidP="007D1492">
      <w:pPr>
        <w:pStyle w:val="Paragraphedeliste"/>
        <w:spacing w:line="480" w:lineRule="auto"/>
        <w:ind w:left="1211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…………………………………………………………………….</w:t>
      </w:r>
    </w:p>
    <w:p w:rsidR="007D1492" w:rsidRDefault="007D1492" w:rsidP="007D1492">
      <w:pPr>
        <w:pStyle w:val="Paragraphedeliste"/>
        <w:numPr>
          <w:ilvl w:val="0"/>
          <w:numId w:val="15"/>
        </w:numPr>
        <w:spacing w:line="276" w:lineRule="auto"/>
        <w:rPr>
          <w:rFonts w:ascii="Arial" w:hAnsi="Arial" w:cs="Arial"/>
          <w:sz w:val="22"/>
        </w:rPr>
      </w:pPr>
      <w:r w:rsidRPr="007D1492">
        <w:rPr>
          <w:rFonts w:ascii="Arial" w:hAnsi="Arial" w:cs="Arial"/>
          <w:sz w:val="22"/>
        </w:rPr>
        <w:t xml:space="preserve">Par quel nombre faut-il multiplier l’aire du sol de la maquette pour obtenir l’aire </w:t>
      </w:r>
      <w:r>
        <w:rPr>
          <w:rFonts w:ascii="Arial" w:hAnsi="Arial" w:cs="Arial"/>
          <w:sz w:val="22"/>
        </w:rPr>
        <w:t xml:space="preserve">réelle </w:t>
      </w:r>
      <w:r w:rsidRPr="007D1492">
        <w:rPr>
          <w:rFonts w:ascii="Arial" w:hAnsi="Arial" w:cs="Arial"/>
          <w:sz w:val="22"/>
        </w:rPr>
        <w:t>du sol de la salle A6</w:t>
      </w:r>
      <w:r>
        <w:rPr>
          <w:rFonts w:ascii="Arial" w:hAnsi="Arial" w:cs="Arial"/>
          <w:sz w:val="22"/>
        </w:rPr>
        <w:t> ?</w:t>
      </w:r>
    </w:p>
    <w:p w:rsidR="007D1492" w:rsidRPr="007D1492" w:rsidRDefault="007D1492" w:rsidP="007D1492">
      <w:pPr>
        <w:pStyle w:val="Paragraphedeliste"/>
        <w:spacing w:line="276" w:lineRule="auto"/>
        <w:ind w:left="1211"/>
        <w:rPr>
          <w:rFonts w:ascii="Arial" w:hAnsi="Arial" w:cs="Arial"/>
          <w:sz w:val="12"/>
        </w:rPr>
      </w:pPr>
    </w:p>
    <w:p w:rsidR="007D1492" w:rsidRPr="00FC2C06" w:rsidRDefault="007D1492" w:rsidP="007D1492">
      <w:pPr>
        <w:pStyle w:val="Paragraphedeliste"/>
        <w:spacing w:line="360" w:lineRule="auto"/>
        <w:ind w:left="1211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…………………………………………………………………….</w:t>
      </w:r>
    </w:p>
    <w:p w:rsidR="007D1492" w:rsidRPr="00FC2C06" w:rsidRDefault="007D1492" w:rsidP="007D1492">
      <w:pPr>
        <w:pStyle w:val="Paragraphedeliste"/>
        <w:spacing w:line="360" w:lineRule="auto"/>
        <w:ind w:left="1211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…………………………………………………………………….</w:t>
      </w:r>
    </w:p>
    <w:p w:rsidR="007D1492" w:rsidRPr="00FC2C06" w:rsidRDefault="007D1492" w:rsidP="007D1492">
      <w:pPr>
        <w:pStyle w:val="Paragraphedeliste"/>
        <w:spacing w:line="360" w:lineRule="auto"/>
        <w:ind w:left="1211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…………………………………………………………………….</w:t>
      </w:r>
    </w:p>
    <w:p w:rsidR="007D1492" w:rsidRPr="00FC2C06" w:rsidRDefault="007D1492" w:rsidP="007D1492">
      <w:pPr>
        <w:pStyle w:val="Paragraphedeliste"/>
        <w:spacing w:line="360" w:lineRule="auto"/>
        <w:ind w:left="1211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…………………………………………………………………….</w:t>
      </w:r>
    </w:p>
    <w:p w:rsidR="007D1492" w:rsidRPr="00FC2C06" w:rsidRDefault="007D1492" w:rsidP="007D1492">
      <w:pPr>
        <w:pStyle w:val="Paragraphedeliste"/>
        <w:spacing w:line="480" w:lineRule="auto"/>
        <w:ind w:left="1211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…………………………………………………………………….</w:t>
      </w:r>
    </w:p>
    <w:p w:rsidR="007D1492" w:rsidRDefault="007D1492" w:rsidP="007D1492">
      <w:pPr>
        <w:pStyle w:val="Paragraphedeliste"/>
        <w:numPr>
          <w:ilvl w:val="0"/>
          <w:numId w:val="15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Combien de maquettes pourrait-on disposer sur le sol de la salle A6 ?</w:t>
      </w:r>
    </w:p>
    <w:p w:rsidR="007D1492" w:rsidRPr="00FC2C06" w:rsidRDefault="007D1492" w:rsidP="007D1492">
      <w:pPr>
        <w:pStyle w:val="Paragraphedeliste"/>
        <w:spacing w:line="360" w:lineRule="auto"/>
        <w:ind w:left="1211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…………………………………………………………………….</w:t>
      </w:r>
    </w:p>
    <w:p w:rsidR="007D1492" w:rsidRPr="00FC2C06" w:rsidRDefault="007D1492" w:rsidP="007D1492">
      <w:pPr>
        <w:pStyle w:val="Paragraphedeliste"/>
        <w:spacing w:line="360" w:lineRule="auto"/>
        <w:ind w:left="1211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…………………………………………………………………….</w:t>
      </w:r>
    </w:p>
    <w:p w:rsidR="007D1492" w:rsidRPr="007D1492" w:rsidRDefault="007D1492" w:rsidP="007D1492">
      <w:pPr>
        <w:pStyle w:val="Paragraphedeliste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u w:val="single"/>
        </w:rPr>
      </w:pPr>
      <w:r w:rsidRPr="007D1492">
        <w:rPr>
          <w:rFonts w:ascii="Arial" w:hAnsi="Arial" w:cs="Arial"/>
          <w:sz w:val="22"/>
          <w:u w:val="single"/>
        </w:rPr>
        <w:t xml:space="preserve">Effet sur les </w:t>
      </w:r>
      <w:r>
        <w:rPr>
          <w:rFonts w:ascii="Arial" w:hAnsi="Arial" w:cs="Arial"/>
          <w:sz w:val="22"/>
          <w:u w:val="single"/>
        </w:rPr>
        <w:t>volum</w:t>
      </w:r>
      <w:r w:rsidR="00A21F46">
        <w:rPr>
          <w:rFonts w:ascii="Arial" w:hAnsi="Arial" w:cs="Arial"/>
          <w:sz w:val="22"/>
          <w:u w:val="single"/>
        </w:rPr>
        <w:t>es</w:t>
      </w:r>
    </w:p>
    <w:p w:rsidR="007D1492" w:rsidRPr="00703E56" w:rsidRDefault="007D1492" w:rsidP="007D1492">
      <w:pPr>
        <w:pStyle w:val="Paragraphedeliste"/>
        <w:numPr>
          <w:ilvl w:val="0"/>
          <w:numId w:val="15"/>
        </w:numPr>
        <w:spacing w:line="360" w:lineRule="auto"/>
        <w:rPr>
          <w:rFonts w:ascii="Arial" w:hAnsi="Arial" w:cs="Arial"/>
          <w:sz w:val="22"/>
        </w:rPr>
      </w:pPr>
      <w:r w:rsidRPr="00703E56">
        <w:rPr>
          <w:rFonts w:ascii="Arial" w:hAnsi="Arial" w:cs="Arial"/>
          <w:b/>
          <w:sz w:val="22"/>
        </w:rPr>
        <w:t>Calculer</w:t>
      </w:r>
      <w:r w:rsidRPr="00703E56">
        <w:rPr>
          <w:rFonts w:ascii="Arial" w:hAnsi="Arial" w:cs="Arial"/>
          <w:sz w:val="22"/>
        </w:rPr>
        <w:t xml:space="preserve"> l</w:t>
      </w:r>
      <w:r w:rsidR="00B10CCC" w:rsidRPr="00703E56">
        <w:rPr>
          <w:rFonts w:ascii="Arial" w:hAnsi="Arial" w:cs="Arial"/>
          <w:sz w:val="22"/>
        </w:rPr>
        <w:t>e volume</w:t>
      </w:r>
      <w:r w:rsidRPr="00703E56">
        <w:rPr>
          <w:rFonts w:ascii="Arial" w:hAnsi="Arial" w:cs="Arial"/>
          <w:sz w:val="22"/>
        </w:rPr>
        <w:t xml:space="preserve"> de la salle A6 puis le volume de la maquette.</w:t>
      </w:r>
    </w:p>
    <w:p w:rsidR="007D1492" w:rsidRPr="00FC2C06" w:rsidRDefault="007D1492" w:rsidP="007D1492">
      <w:pPr>
        <w:pStyle w:val="Paragraphedeliste"/>
        <w:spacing w:line="360" w:lineRule="auto"/>
        <w:ind w:left="1211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…………………………………………………………………….</w:t>
      </w:r>
    </w:p>
    <w:p w:rsidR="00B10CCC" w:rsidRPr="00FC2C06" w:rsidRDefault="00B10CCC" w:rsidP="00B10CCC">
      <w:pPr>
        <w:pStyle w:val="Paragraphedeliste"/>
        <w:spacing w:line="360" w:lineRule="auto"/>
        <w:ind w:left="1211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…………………………………………………………………….</w:t>
      </w:r>
    </w:p>
    <w:p w:rsidR="00B10CCC" w:rsidRPr="00FC2C06" w:rsidRDefault="00B10CCC" w:rsidP="00B10CCC">
      <w:pPr>
        <w:pStyle w:val="Paragraphedeliste"/>
        <w:spacing w:line="360" w:lineRule="auto"/>
        <w:ind w:left="1211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…………………………………………………………………….</w:t>
      </w:r>
    </w:p>
    <w:p w:rsidR="007D1492" w:rsidRPr="00FC2C06" w:rsidRDefault="007D1492" w:rsidP="007D1492">
      <w:pPr>
        <w:pStyle w:val="Paragraphedeliste"/>
        <w:spacing w:line="360" w:lineRule="auto"/>
        <w:ind w:left="1211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…………………………………………………………………….</w:t>
      </w:r>
    </w:p>
    <w:p w:rsidR="007D1492" w:rsidRPr="00FC2C06" w:rsidRDefault="007D1492" w:rsidP="007D1492">
      <w:pPr>
        <w:pStyle w:val="Paragraphedeliste"/>
        <w:spacing w:line="360" w:lineRule="auto"/>
        <w:ind w:left="1211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…………………………………………………………………….</w:t>
      </w:r>
    </w:p>
    <w:p w:rsidR="007D1492" w:rsidRPr="00FC2C06" w:rsidRDefault="007D1492" w:rsidP="007D1492">
      <w:pPr>
        <w:pStyle w:val="Paragraphedeliste"/>
        <w:spacing w:line="480" w:lineRule="auto"/>
        <w:ind w:left="1211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…………………………………………………………………….</w:t>
      </w:r>
    </w:p>
    <w:p w:rsidR="007D1492" w:rsidRDefault="007D1492" w:rsidP="007D1492">
      <w:pPr>
        <w:pStyle w:val="Paragraphedeliste"/>
        <w:numPr>
          <w:ilvl w:val="0"/>
          <w:numId w:val="15"/>
        </w:numPr>
        <w:spacing w:line="276" w:lineRule="auto"/>
        <w:rPr>
          <w:rFonts w:ascii="Arial" w:hAnsi="Arial" w:cs="Arial"/>
          <w:sz w:val="22"/>
        </w:rPr>
      </w:pPr>
      <w:r w:rsidRPr="007D1492">
        <w:rPr>
          <w:rFonts w:ascii="Arial" w:hAnsi="Arial" w:cs="Arial"/>
          <w:sz w:val="22"/>
        </w:rPr>
        <w:t xml:space="preserve">Par quel nombre faut-il multiplier </w:t>
      </w:r>
      <w:r>
        <w:rPr>
          <w:rFonts w:ascii="Arial" w:hAnsi="Arial" w:cs="Arial"/>
          <w:sz w:val="22"/>
        </w:rPr>
        <w:t>le volume</w:t>
      </w:r>
      <w:r w:rsidRPr="007D1492">
        <w:rPr>
          <w:rFonts w:ascii="Arial" w:hAnsi="Arial" w:cs="Arial"/>
          <w:sz w:val="22"/>
        </w:rPr>
        <w:t xml:space="preserve"> de la maquette pour obtenir l</w:t>
      </w:r>
      <w:r>
        <w:rPr>
          <w:rFonts w:ascii="Arial" w:hAnsi="Arial" w:cs="Arial"/>
          <w:sz w:val="22"/>
        </w:rPr>
        <w:t>e volume</w:t>
      </w:r>
      <w:r w:rsidRPr="007D14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réel </w:t>
      </w:r>
      <w:r w:rsidRPr="007D1492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e</w:t>
      </w:r>
      <w:r w:rsidRPr="007D1492">
        <w:rPr>
          <w:rFonts w:ascii="Arial" w:hAnsi="Arial" w:cs="Arial"/>
          <w:sz w:val="22"/>
        </w:rPr>
        <w:t xml:space="preserve"> la salle A6</w:t>
      </w:r>
      <w:r>
        <w:rPr>
          <w:rFonts w:ascii="Arial" w:hAnsi="Arial" w:cs="Arial"/>
          <w:sz w:val="22"/>
        </w:rPr>
        <w:t> ?</w:t>
      </w:r>
    </w:p>
    <w:p w:rsidR="007D1492" w:rsidRPr="007D1492" w:rsidRDefault="007D1492" w:rsidP="007D1492">
      <w:pPr>
        <w:pStyle w:val="Paragraphedeliste"/>
        <w:spacing w:line="276" w:lineRule="auto"/>
        <w:ind w:left="1211"/>
        <w:rPr>
          <w:rFonts w:ascii="Arial" w:hAnsi="Arial" w:cs="Arial"/>
          <w:sz w:val="12"/>
        </w:rPr>
      </w:pPr>
    </w:p>
    <w:p w:rsidR="007D1492" w:rsidRPr="00FC2C06" w:rsidRDefault="007D1492" w:rsidP="007D1492">
      <w:pPr>
        <w:pStyle w:val="Paragraphedeliste"/>
        <w:spacing w:line="360" w:lineRule="auto"/>
        <w:ind w:left="1211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…………………………………………………………………….</w:t>
      </w:r>
    </w:p>
    <w:p w:rsidR="00B10CCC" w:rsidRPr="00FC2C06" w:rsidRDefault="00B10CCC" w:rsidP="00B10CCC">
      <w:pPr>
        <w:pStyle w:val="Paragraphedeliste"/>
        <w:spacing w:line="360" w:lineRule="auto"/>
        <w:ind w:left="1211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…………………………………………………………………….</w:t>
      </w:r>
    </w:p>
    <w:p w:rsidR="007D1492" w:rsidRPr="00FC2C06" w:rsidRDefault="007D1492" w:rsidP="007D1492">
      <w:pPr>
        <w:pStyle w:val="Paragraphedeliste"/>
        <w:spacing w:line="360" w:lineRule="auto"/>
        <w:ind w:left="1211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…………………………………………………………………….</w:t>
      </w:r>
    </w:p>
    <w:p w:rsidR="007D1492" w:rsidRPr="00FC2C06" w:rsidRDefault="007D1492" w:rsidP="007D1492">
      <w:pPr>
        <w:pStyle w:val="Paragraphedeliste"/>
        <w:spacing w:line="360" w:lineRule="auto"/>
        <w:ind w:left="1211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…………………………………………………………………….</w:t>
      </w:r>
    </w:p>
    <w:p w:rsidR="007D1492" w:rsidRPr="00FC2C06" w:rsidRDefault="007D1492" w:rsidP="007D1492">
      <w:pPr>
        <w:pStyle w:val="Paragraphedeliste"/>
        <w:spacing w:line="360" w:lineRule="auto"/>
        <w:ind w:left="1211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…………………………………………………………………….</w:t>
      </w:r>
    </w:p>
    <w:p w:rsidR="007D1492" w:rsidRPr="00FC2C06" w:rsidRDefault="007D1492" w:rsidP="007D1492">
      <w:pPr>
        <w:pStyle w:val="Paragraphedeliste"/>
        <w:spacing w:line="480" w:lineRule="auto"/>
        <w:ind w:left="1211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…………………………………………………………………….</w:t>
      </w:r>
    </w:p>
    <w:p w:rsidR="007D1492" w:rsidRDefault="007D1492" w:rsidP="007D1492">
      <w:pPr>
        <w:pStyle w:val="Paragraphedeliste"/>
        <w:numPr>
          <w:ilvl w:val="0"/>
          <w:numId w:val="15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Combien de maquettes pourrait-on </w:t>
      </w:r>
      <w:r w:rsidR="0032103E">
        <w:rPr>
          <w:rFonts w:ascii="Arial" w:hAnsi="Arial" w:cs="Arial"/>
          <w:sz w:val="22"/>
        </w:rPr>
        <w:t>log</w:t>
      </w:r>
      <w:r>
        <w:rPr>
          <w:rFonts w:ascii="Arial" w:hAnsi="Arial" w:cs="Arial"/>
          <w:sz w:val="22"/>
        </w:rPr>
        <w:t xml:space="preserve">er </w:t>
      </w:r>
      <w:r w:rsidR="0032103E">
        <w:rPr>
          <w:rFonts w:ascii="Arial" w:hAnsi="Arial" w:cs="Arial"/>
          <w:sz w:val="22"/>
        </w:rPr>
        <w:t>dans</w:t>
      </w:r>
      <w:r>
        <w:rPr>
          <w:rFonts w:ascii="Arial" w:hAnsi="Arial" w:cs="Arial"/>
          <w:sz w:val="22"/>
        </w:rPr>
        <w:t xml:space="preserve"> la salle A6 ?</w:t>
      </w:r>
    </w:p>
    <w:p w:rsidR="007D1492" w:rsidRPr="00FC2C06" w:rsidRDefault="007D1492" w:rsidP="007D1492">
      <w:pPr>
        <w:pStyle w:val="Paragraphedeliste"/>
        <w:spacing w:line="360" w:lineRule="auto"/>
        <w:ind w:left="1211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…………………………………………………………………….</w:t>
      </w:r>
    </w:p>
    <w:p w:rsidR="0032103E" w:rsidRPr="00FC2C06" w:rsidRDefault="0032103E" w:rsidP="0032103E">
      <w:pPr>
        <w:pStyle w:val="Paragraphedeliste"/>
        <w:spacing w:line="360" w:lineRule="auto"/>
        <w:ind w:left="1211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…………………………………………………………………….</w:t>
      </w:r>
    </w:p>
    <w:p w:rsidR="007D1492" w:rsidRPr="00FC2C06" w:rsidRDefault="007D1492" w:rsidP="007D1492">
      <w:pPr>
        <w:pStyle w:val="Paragraphedeliste"/>
        <w:spacing w:line="360" w:lineRule="auto"/>
        <w:ind w:left="1211"/>
        <w:rPr>
          <w:rFonts w:ascii="Arial" w:hAnsi="Arial" w:cs="Arial"/>
          <w:sz w:val="22"/>
        </w:rPr>
      </w:pPr>
      <w:r w:rsidRPr="00FC2C06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…………………………………………………………………….</w:t>
      </w:r>
    </w:p>
    <w:p w:rsidR="007D1492" w:rsidRDefault="007D1492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7D1492" w:rsidRDefault="007D1492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CB0455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lastRenderedPageBreak/>
        <w:pict>
          <v:shape id="_x0000_s1058" type="#_x0000_t202" style="position:absolute;left:0;text-align:left;margin-left:-5.75pt;margin-top:5.95pt;width:524.05pt;height:722.55pt;z-index:251668480;mso-width-relative:margin;mso-height-relative:margin" fillcolor="#fde9d9 [665]" strokeweight="1.25pt">
            <v:textbox style="mso-next-textbox:#_x0000_s1058">
              <w:txbxContent>
                <w:p w:rsidR="00B10CCC" w:rsidRPr="00CE5D40" w:rsidRDefault="00B10CCC" w:rsidP="00B10CCC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i/>
                      <w:color w:val="FF0000"/>
                      <w:sz w:val="24"/>
                    </w:rPr>
                  </w:pPr>
                  <w:r w:rsidRPr="00CE5D40">
                    <w:rPr>
                      <w:rFonts w:ascii="Arial" w:hAnsi="Arial" w:cs="Arial"/>
                      <w:b/>
                      <w:i/>
                      <w:color w:val="FF0000"/>
                      <w:sz w:val="24"/>
                    </w:rPr>
                    <w:t xml:space="preserve">Ce que je </w:t>
                  </w:r>
                  <w:r>
                    <w:rPr>
                      <w:rFonts w:ascii="Arial" w:hAnsi="Arial" w:cs="Arial"/>
                      <w:b/>
                      <w:i/>
                      <w:color w:val="FF0000"/>
                      <w:sz w:val="24"/>
                    </w:rPr>
                    <w:t>dois retenir</w:t>
                  </w:r>
                  <w:r w:rsidRPr="00CE5D40">
                    <w:rPr>
                      <w:rFonts w:ascii="Arial" w:hAnsi="Arial" w:cs="Arial"/>
                      <w:b/>
                      <w:i/>
                      <w:color w:val="FF0000"/>
                      <w:sz w:val="24"/>
                    </w:rPr>
                    <w:t> :</w:t>
                  </w:r>
                </w:p>
                <w:p w:rsidR="00B10CCC" w:rsidRPr="009C7899" w:rsidRDefault="00B10CCC" w:rsidP="00B10CCC"/>
              </w:txbxContent>
            </v:textbox>
          </v:shape>
        </w:pict>
      </w: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p w:rsidR="00B10CCC" w:rsidRPr="00FC2C06" w:rsidRDefault="00B10CCC" w:rsidP="007D1492">
      <w:pPr>
        <w:pStyle w:val="Paragraphedeliste"/>
        <w:spacing w:line="276" w:lineRule="auto"/>
        <w:ind w:left="1211"/>
        <w:rPr>
          <w:rFonts w:ascii="Arial" w:hAnsi="Arial" w:cs="Arial"/>
          <w:sz w:val="22"/>
        </w:rPr>
      </w:pPr>
    </w:p>
    <w:sectPr w:rsidR="00B10CCC" w:rsidRPr="00FC2C06" w:rsidSect="004063FD">
      <w:footerReference w:type="default" r:id="rId8"/>
      <w:pgSz w:w="11906" w:h="16838"/>
      <w:pgMar w:top="907" w:right="907" w:bottom="1021" w:left="90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FAE" w:rsidRDefault="00370FAE" w:rsidP="0051614C">
      <w:pPr>
        <w:spacing w:after="0" w:line="240" w:lineRule="auto"/>
      </w:pPr>
      <w:r>
        <w:separator/>
      </w:r>
    </w:p>
  </w:endnote>
  <w:endnote w:type="continuationSeparator" w:id="0">
    <w:p w:rsidR="00370FAE" w:rsidRDefault="00370FAE" w:rsidP="0051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4C" w:rsidRPr="0051614C" w:rsidRDefault="0051614C" w:rsidP="0051614C">
    <w:pPr>
      <w:pStyle w:val="Pieddepage"/>
      <w:pBdr>
        <w:top w:val="thinThickSmallGap" w:sz="24" w:space="1" w:color="622423" w:themeColor="accent2" w:themeShade="7F"/>
      </w:pBdr>
      <w:rPr>
        <w:rFonts w:ascii="Arial" w:hAnsi="Arial" w:cs="Arial"/>
        <w:sz w:val="16"/>
      </w:rPr>
    </w:pPr>
    <w:r w:rsidRPr="0051614C">
      <w:rPr>
        <w:rFonts w:ascii="Arial" w:hAnsi="Arial" w:cs="Arial"/>
        <w:sz w:val="16"/>
      </w:rPr>
      <w:t>Co-intervention math-dessin</w:t>
    </w:r>
    <w:r>
      <w:rPr>
        <w:rFonts w:ascii="Arial" w:hAnsi="Arial" w:cs="Arial"/>
        <w:sz w:val="16"/>
      </w:rPr>
      <w:t xml:space="preserve"> - sé</w:t>
    </w:r>
    <w:r w:rsidR="00720D76">
      <w:rPr>
        <w:rFonts w:ascii="Arial" w:hAnsi="Arial" w:cs="Arial"/>
        <w:sz w:val="16"/>
      </w:rPr>
      <w:t xml:space="preserve">quence 2                    </w:t>
    </w:r>
    <w:r>
      <w:rPr>
        <w:rFonts w:ascii="Arial" w:hAnsi="Arial" w:cs="Arial"/>
        <w:sz w:val="16"/>
      </w:rPr>
      <w:t xml:space="preserve"> </w:t>
    </w:r>
    <w:r w:rsidR="00720D76">
      <w:rPr>
        <w:rFonts w:ascii="Arial" w:hAnsi="Arial" w:cs="Arial"/>
        <w:sz w:val="16"/>
      </w:rPr>
      <w:t xml:space="preserve">-        </w:t>
    </w:r>
    <w:r>
      <w:rPr>
        <w:rFonts w:ascii="Arial" w:hAnsi="Arial" w:cs="Arial"/>
        <w:sz w:val="16"/>
      </w:rPr>
      <w:t xml:space="preserve">        Fiche </w:t>
    </w:r>
    <w:r w:rsidR="00720D76">
      <w:rPr>
        <w:rFonts w:ascii="Arial" w:hAnsi="Arial" w:cs="Arial"/>
        <w:sz w:val="16"/>
      </w:rPr>
      <w:t>2</w:t>
    </w:r>
    <w:r>
      <w:rPr>
        <w:rFonts w:ascii="Arial" w:hAnsi="Arial" w:cs="Arial"/>
        <w:sz w:val="16"/>
      </w:rPr>
      <w:t xml:space="preserve"> : </w:t>
    </w:r>
    <w:r w:rsidR="00720D76">
      <w:rPr>
        <w:rFonts w:ascii="Arial" w:hAnsi="Arial" w:cs="Arial"/>
        <w:sz w:val="16"/>
      </w:rPr>
      <w:t>modélisa</w:t>
    </w:r>
    <w:r>
      <w:rPr>
        <w:rFonts w:ascii="Arial" w:hAnsi="Arial" w:cs="Arial"/>
        <w:sz w:val="16"/>
      </w:rPr>
      <w:t>tion de la salle A6</w:t>
    </w:r>
    <w:r w:rsidR="00720D76">
      <w:rPr>
        <w:rFonts w:ascii="Arial" w:hAnsi="Arial" w:cs="Arial"/>
        <w:sz w:val="16"/>
      </w:rPr>
      <w:t xml:space="preserve">                -</w:t>
    </w:r>
    <w:r w:rsidRPr="0051614C">
      <w:rPr>
        <w:rFonts w:ascii="Arial" w:hAnsi="Arial" w:cs="Arial"/>
        <w:sz w:val="16"/>
      </w:rPr>
      <w:ptab w:relativeTo="margin" w:alignment="right" w:leader="none"/>
    </w:r>
    <w:r w:rsidRPr="0051614C">
      <w:rPr>
        <w:rFonts w:ascii="Arial" w:hAnsi="Arial" w:cs="Arial"/>
        <w:sz w:val="16"/>
      </w:rPr>
      <w:t xml:space="preserve">Page </w:t>
    </w:r>
    <w:r w:rsidR="00CB0455" w:rsidRPr="0051614C">
      <w:rPr>
        <w:rFonts w:ascii="Arial" w:hAnsi="Arial" w:cs="Arial"/>
        <w:sz w:val="16"/>
      </w:rPr>
      <w:fldChar w:fldCharType="begin"/>
    </w:r>
    <w:r w:rsidRPr="0051614C">
      <w:rPr>
        <w:rFonts w:ascii="Arial" w:hAnsi="Arial" w:cs="Arial"/>
        <w:sz w:val="16"/>
      </w:rPr>
      <w:instrText xml:space="preserve"> PAGE   \* MERGEFORMAT </w:instrText>
    </w:r>
    <w:r w:rsidR="00CB0455" w:rsidRPr="0051614C">
      <w:rPr>
        <w:rFonts w:ascii="Arial" w:hAnsi="Arial" w:cs="Arial"/>
        <w:sz w:val="16"/>
      </w:rPr>
      <w:fldChar w:fldCharType="separate"/>
    </w:r>
    <w:r w:rsidR="00A21F46">
      <w:rPr>
        <w:rFonts w:ascii="Arial" w:hAnsi="Arial" w:cs="Arial"/>
        <w:noProof/>
        <w:sz w:val="16"/>
      </w:rPr>
      <w:t>1</w:t>
    </w:r>
    <w:r w:rsidR="00CB0455" w:rsidRPr="0051614C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FAE" w:rsidRDefault="00370FAE" w:rsidP="0051614C">
      <w:pPr>
        <w:spacing w:after="0" w:line="240" w:lineRule="auto"/>
      </w:pPr>
      <w:r>
        <w:separator/>
      </w:r>
    </w:p>
  </w:footnote>
  <w:footnote w:type="continuationSeparator" w:id="0">
    <w:p w:rsidR="00370FAE" w:rsidRDefault="00370FAE" w:rsidP="0051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789"/>
    <w:multiLevelType w:val="hybridMultilevel"/>
    <w:tmpl w:val="BEA65606"/>
    <w:lvl w:ilvl="0" w:tplc="783053E4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C57026"/>
    <w:multiLevelType w:val="hybridMultilevel"/>
    <w:tmpl w:val="572EDB1E"/>
    <w:lvl w:ilvl="0" w:tplc="458A47EA">
      <w:numFmt w:val="bullet"/>
      <w:lvlText w:val="-"/>
      <w:lvlJc w:val="left"/>
      <w:pPr>
        <w:ind w:left="107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9CA4E9F"/>
    <w:multiLevelType w:val="hybridMultilevel"/>
    <w:tmpl w:val="DF9862D8"/>
    <w:lvl w:ilvl="0" w:tplc="458A47E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72662"/>
    <w:multiLevelType w:val="hybridMultilevel"/>
    <w:tmpl w:val="AD5E7C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1278FE"/>
    <w:multiLevelType w:val="hybridMultilevel"/>
    <w:tmpl w:val="1B9EDDE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64FD6"/>
    <w:multiLevelType w:val="hybridMultilevel"/>
    <w:tmpl w:val="264EE23E"/>
    <w:lvl w:ilvl="0" w:tplc="BF18A8C0">
      <w:start w:val="5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8808F7"/>
    <w:multiLevelType w:val="hybridMultilevel"/>
    <w:tmpl w:val="1AAC7E46"/>
    <w:lvl w:ilvl="0" w:tplc="DDCC626E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177C26"/>
    <w:multiLevelType w:val="hybridMultilevel"/>
    <w:tmpl w:val="383CE7A8"/>
    <w:lvl w:ilvl="0" w:tplc="B7B04F0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CA53F8"/>
    <w:multiLevelType w:val="hybridMultilevel"/>
    <w:tmpl w:val="1A5458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95415E"/>
    <w:multiLevelType w:val="hybridMultilevel"/>
    <w:tmpl w:val="8146F7C6"/>
    <w:lvl w:ilvl="0" w:tplc="040C0019">
      <w:start w:val="1"/>
      <w:numFmt w:val="low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C8F0911"/>
    <w:multiLevelType w:val="hybridMultilevel"/>
    <w:tmpl w:val="7A1C169C"/>
    <w:lvl w:ilvl="0" w:tplc="BA40AA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571FF"/>
    <w:multiLevelType w:val="hybridMultilevel"/>
    <w:tmpl w:val="20F608A6"/>
    <w:lvl w:ilvl="0" w:tplc="69C2D226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6C5231"/>
    <w:multiLevelType w:val="hybridMultilevel"/>
    <w:tmpl w:val="D460DE96"/>
    <w:lvl w:ilvl="0" w:tplc="DFE63B9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6BE57A57"/>
    <w:multiLevelType w:val="hybridMultilevel"/>
    <w:tmpl w:val="02361904"/>
    <w:lvl w:ilvl="0" w:tplc="3AFA0A3C">
      <w:start w:val="1"/>
      <w:numFmt w:val="bullet"/>
      <w:lvlText w:val="►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77747E68"/>
    <w:multiLevelType w:val="hybridMultilevel"/>
    <w:tmpl w:val="807CBC24"/>
    <w:lvl w:ilvl="0" w:tplc="43660E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4"/>
  </w:num>
  <w:num w:numId="5">
    <w:abstractNumId w:val="10"/>
  </w:num>
  <w:num w:numId="6">
    <w:abstractNumId w:val="2"/>
  </w:num>
  <w:num w:numId="7">
    <w:abstractNumId w:val="12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  <w:num w:numId="13">
    <w:abstractNumId w:val="4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320BD"/>
    <w:rsid w:val="000175F3"/>
    <w:rsid w:val="00035BF0"/>
    <w:rsid w:val="0009529C"/>
    <w:rsid w:val="0019370B"/>
    <w:rsid w:val="001B413D"/>
    <w:rsid w:val="001B5D9D"/>
    <w:rsid w:val="001C01B3"/>
    <w:rsid w:val="001C1664"/>
    <w:rsid w:val="00211B6F"/>
    <w:rsid w:val="002A312A"/>
    <w:rsid w:val="002F090E"/>
    <w:rsid w:val="00317809"/>
    <w:rsid w:val="0032103E"/>
    <w:rsid w:val="0032515C"/>
    <w:rsid w:val="00340C42"/>
    <w:rsid w:val="00370FAE"/>
    <w:rsid w:val="00382F0E"/>
    <w:rsid w:val="003E23B8"/>
    <w:rsid w:val="004063FD"/>
    <w:rsid w:val="004157E8"/>
    <w:rsid w:val="00452541"/>
    <w:rsid w:val="004540E8"/>
    <w:rsid w:val="0051261D"/>
    <w:rsid w:val="0051614C"/>
    <w:rsid w:val="0056089A"/>
    <w:rsid w:val="005D77F9"/>
    <w:rsid w:val="00654324"/>
    <w:rsid w:val="006B0544"/>
    <w:rsid w:val="006B2764"/>
    <w:rsid w:val="006D0F2C"/>
    <w:rsid w:val="006D49D8"/>
    <w:rsid w:val="00703E56"/>
    <w:rsid w:val="00720D76"/>
    <w:rsid w:val="007A65C8"/>
    <w:rsid w:val="007D1492"/>
    <w:rsid w:val="008470CF"/>
    <w:rsid w:val="00982E78"/>
    <w:rsid w:val="00987FA0"/>
    <w:rsid w:val="00A21F46"/>
    <w:rsid w:val="00A800DB"/>
    <w:rsid w:val="00B10CCC"/>
    <w:rsid w:val="00B54C1E"/>
    <w:rsid w:val="00B93B20"/>
    <w:rsid w:val="00B955B8"/>
    <w:rsid w:val="00C719F5"/>
    <w:rsid w:val="00CB0455"/>
    <w:rsid w:val="00CE708A"/>
    <w:rsid w:val="00D86AE0"/>
    <w:rsid w:val="00E227BD"/>
    <w:rsid w:val="00E320BD"/>
    <w:rsid w:val="00E43B34"/>
    <w:rsid w:val="00E46CAD"/>
    <w:rsid w:val="00E856B3"/>
    <w:rsid w:val="00E96C66"/>
    <w:rsid w:val="00EA316C"/>
    <w:rsid w:val="00F12DB8"/>
    <w:rsid w:val="00F16222"/>
    <w:rsid w:val="00FC2C06"/>
    <w:rsid w:val="00FF3ED7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732]"/>
    </o:shapedefaults>
    <o:shapelayout v:ext="edit">
      <o:idmap v:ext="edit" data="1"/>
      <o:rules v:ext="edit">
        <o:r id="V:Rule4" type="connector" idref="#_x0000_s1056"/>
        <o:r id="V:Rule5" type="connector" idref="#_x0000_s1052"/>
        <o:r id="V:Rule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64"/>
  </w:style>
  <w:style w:type="paragraph" w:styleId="Titre1">
    <w:name w:val="heading 1"/>
    <w:basedOn w:val="Normal"/>
    <w:link w:val="Titre1Car"/>
    <w:uiPriority w:val="9"/>
    <w:qFormat/>
    <w:rsid w:val="003E2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0B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320B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0B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E23B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6B0544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51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614C"/>
  </w:style>
  <w:style w:type="paragraph" w:styleId="Pieddepage">
    <w:name w:val="footer"/>
    <w:basedOn w:val="Normal"/>
    <w:link w:val="PieddepageCar"/>
    <w:uiPriority w:val="99"/>
    <w:unhideWhenUsed/>
    <w:rsid w:val="0051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6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Getronics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James</dc:creator>
  <cp:lastModifiedBy>Christophe James</cp:lastModifiedBy>
  <cp:revision>4</cp:revision>
  <cp:lastPrinted>2019-10-14T07:23:00Z</cp:lastPrinted>
  <dcterms:created xsi:type="dcterms:W3CDTF">2019-11-03T14:24:00Z</dcterms:created>
  <dcterms:modified xsi:type="dcterms:W3CDTF">2019-11-03T14:38:00Z</dcterms:modified>
</cp:coreProperties>
</file>